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18B" w:rsidRDefault="00FB6B1A" w:rsidP="008B02AA">
      <w:pPr>
        <w:spacing w:after="0" w:line="240" w:lineRule="auto"/>
        <w:jc w:val="center"/>
        <w:rPr>
          <w:rFonts w:ascii="Times New Roman" w:hAnsi="Times New Roman" w:cs="Times New Roman"/>
          <w:b/>
          <w:bCs/>
          <w:sz w:val="40"/>
          <w:szCs w:val="40"/>
          <w:lang w:val="pt-BR"/>
        </w:rPr>
      </w:pPr>
      <w:r w:rsidRPr="00FB6B1A">
        <w:rPr>
          <w:rFonts w:ascii="Times New Roman" w:hAnsi="Times New Roman" w:cs="Times New Roman"/>
          <w:b/>
          <w:bCs/>
          <w:sz w:val="40"/>
          <w:szCs w:val="40"/>
          <w:lang w:val="pt-BR"/>
        </w:rPr>
        <w:t xml:space="preserve">TÀI LIỆU </w:t>
      </w:r>
      <w:r w:rsidR="004E7547" w:rsidRPr="00FB6B1A">
        <w:rPr>
          <w:rFonts w:ascii="Times New Roman" w:hAnsi="Times New Roman" w:cs="Times New Roman"/>
          <w:b/>
          <w:bCs/>
          <w:sz w:val="40"/>
          <w:szCs w:val="40"/>
          <w:lang w:val="pt-BR"/>
        </w:rPr>
        <w:t>BÁO CÁO</w:t>
      </w:r>
      <w:r w:rsidRPr="00FB6B1A">
        <w:rPr>
          <w:rFonts w:ascii="Times New Roman" w:hAnsi="Times New Roman" w:cs="Times New Roman"/>
          <w:b/>
          <w:bCs/>
          <w:sz w:val="40"/>
          <w:szCs w:val="40"/>
          <w:lang w:val="pt-BR"/>
        </w:rPr>
        <w:t xml:space="preserve"> </w:t>
      </w:r>
    </w:p>
    <w:p w:rsidR="008B02AA" w:rsidRPr="00FB6B1A" w:rsidRDefault="008B02AA" w:rsidP="008B02AA">
      <w:pPr>
        <w:spacing w:after="0" w:line="240" w:lineRule="auto"/>
        <w:jc w:val="center"/>
        <w:rPr>
          <w:rFonts w:ascii="Times New Roman" w:hAnsi="Times New Roman" w:cs="Times New Roman"/>
          <w:b/>
          <w:bCs/>
          <w:sz w:val="40"/>
          <w:szCs w:val="40"/>
          <w:lang w:val="pt-BR"/>
        </w:rPr>
      </w:pPr>
      <w:r>
        <w:rPr>
          <w:rFonts w:ascii="Times New Roman" w:hAnsi="Times New Roman" w:cs="Times New Roman"/>
          <w:b/>
          <w:bCs/>
          <w:sz w:val="40"/>
          <w:szCs w:val="40"/>
          <w:lang w:val="pt-BR"/>
        </w:rPr>
        <w:t>(Lĩnh vực biển)</w:t>
      </w:r>
    </w:p>
    <w:p w:rsidR="008B02AA" w:rsidRDefault="008B02AA" w:rsidP="00383D52">
      <w:pPr>
        <w:ind w:firstLine="851"/>
        <w:rPr>
          <w:rFonts w:ascii="Times New Roman" w:hAnsi="Times New Roman" w:cs="Times New Roman"/>
          <w:b/>
          <w:bCs/>
          <w:sz w:val="28"/>
          <w:szCs w:val="28"/>
          <w:lang w:val="en-US"/>
        </w:rPr>
      </w:pPr>
    </w:p>
    <w:p w:rsidR="00383D52" w:rsidRDefault="00383D52" w:rsidP="00383D52">
      <w:pPr>
        <w:ind w:firstLine="851"/>
        <w:rPr>
          <w:rFonts w:ascii="Times New Roman" w:hAnsi="Times New Roman" w:cs="Times New Roman"/>
          <w:b/>
          <w:bCs/>
          <w:sz w:val="28"/>
          <w:szCs w:val="28"/>
          <w:lang w:val="en-US"/>
        </w:rPr>
      </w:pPr>
      <w:r>
        <w:rPr>
          <w:rFonts w:ascii="Times New Roman" w:hAnsi="Times New Roman" w:cs="Times New Roman"/>
          <w:b/>
          <w:bCs/>
          <w:sz w:val="28"/>
          <w:szCs w:val="28"/>
          <w:lang w:val="en-US"/>
        </w:rPr>
        <w:t>Tài liệu báo cáo gồm có 02 phần:</w:t>
      </w:r>
    </w:p>
    <w:p w:rsidR="00C25B2A" w:rsidRPr="00FB6B1A" w:rsidRDefault="00D95E96" w:rsidP="00383D52">
      <w:pPr>
        <w:ind w:firstLine="851"/>
        <w:jc w:val="both"/>
        <w:rPr>
          <w:rFonts w:ascii="Times New Roman" w:hAnsi="Times New Roman" w:cs="Times New Roman"/>
          <w:b/>
          <w:bCs/>
          <w:i/>
          <w:sz w:val="28"/>
          <w:szCs w:val="28"/>
          <w:lang w:val="en-US"/>
        </w:rPr>
      </w:pPr>
      <w:r w:rsidRPr="00FB6B1A">
        <w:rPr>
          <w:rFonts w:ascii="Times New Roman" w:hAnsi="Times New Roman" w:cs="Times New Roman"/>
          <w:b/>
          <w:bCs/>
          <w:sz w:val="28"/>
          <w:szCs w:val="28"/>
          <w:lang w:val="en-US"/>
        </w:rPr>
        <w:t>I</w:t>
      </w:r>
      <w:r w:rsidR="00D7358E" w:rsidRPr="00FB6B1A">
        <w:rPr>
          <w:rFonts w:ascii="Times New Roman" w:hAnsi="Times New Roman" w:cs="Times New Roman"/>
          <w:b/>
          <w:bCs/>
          <w:sz w:val="28"/>
          <w:szCs w:val="28"/>
          <w:lang w:val="en-US"/>
        </w:rPr>
        <w:t xml:space="preserve">. </w:t>
      </w:r>
      <w:r w:rsidR="004E7547" w:rsidRPr="00FB6B1A">
        <w:rPr>
          <w:rFonts w:ascii="Times New Roman" w:hAnsi="Times New Roman" w:cs="Times New Roman"/>
          <w:b/>
          <w:bCs/>
          <w:sz w:val="28"/>
          <w:szCs w:val="28"/>
        </w:rPr>
        <w:t>NHỮNG QUY ĐỊ</w:t>
      </w:r>
      <w:r w:rsidR="00C96239">
        <w:rPr>
          <w:rFonts w:ascii="Times New Roman" w:hAnsi="Times New Roman" w:cs="Times New Roman"/>
          <w:b/>
          <w:bCs/>
          <w:sz w:val="28"/>
          <w:szCs w:val="28"/>
        </w:rPr>
        <w:t>NH</w:t>
      </w:r>
      <w:r w:rsidR="004E7547" w:rsidRPr="00FB6B1A">
        <w:rPr>
          <w:rFonts w:ascii="Times New Roman" w:hAnsi="Times New Roman" w:cs="Times New Roman"/>
          <w:b/>
          <w:bCs/>
          <w:sz w:val="28"/>
          <w:szCs w:val="28"/>
        </w:rPr>
        <w:t xml:space="preserve"> VỀ VIỆC GIAO </w:t>
      </w:r>
      <w:r w:rsidR="00A21B30" w:rsidRPr="00FB6B1A">
        <w:rPr>
          <w:rFonts w:ascii="Times New Roman" w:hAnsi="Times New Roman" w:cs="Times New Roman"/>
          <w:b/>
          <w:bCs/>
          <w:sz w:val="28"/>
          <w:szCs w:val="28"/>
          <w:lang w:val="en-US"/>
        </w:rPr>
        <w:t>CÁC KHU VỰC BIỂN NHẤT ĐỊNH CHO TỔ CHỨC, CÁ NHÂN</w:t>
      </w:r>
      <w:r w:rsidR="004E7547" w:rsidRPr="00FB6B1A">
        <w:rPr>
          <w:rFonts w:ascii="Times New Roman" w:hAnsi="Times New Roman" w:cs="Times New Roman"/>
          <w:b/>
          <w:bCs/>
          <w:sz w:val="28"/>
          <w:szCs w:val="28"/>
        </w:rPr>
        <w:t xml:space="preserve"> </w:t>
      </w:r>
      <w:r w:rsidR="00A21B30" w:rsidRPr="00FB6B1A">
        <w:rPr>
          <w:rFonts w:ascii="Times New Roman" w:hAnsi="Times New Roman" w:cs="Times New Roman"/>
          <w:b/>
          <w:bCs/>
          <w:sz w:val="28"/>
          <w:szCs w:val="28"/>
          <w:lang w:val="en-US"/>
        </w:rPr>
        <w:t xml:space="preserve">KHAI THÁC, SỬ DỤNG TÀI </w:t>
      </w:r>
      <w:r w:rsidR="004E7547" w:rsidRPr="00FB6B1A">
        <w:rPr>
          <w:rFonts w:ascii="Times New Roman" w:hAnsi="Times New Roman" w:cs="Times New Roman"/>
          <w:b/>
          <w:bCs/>
          <w:sz w:val="28"/>
          <w:szCs w:val="28"/>
        </w:rPr>
        <w:t>NGUYÊN BIỂN</w:t>
      </w:r>
      <w:r w:rsidR="00383D52">
        <w:rPr>
          <w:rFonts w:ascii="Times New Roman" w:hAnsi="Times New Roman" w:cs="Times New Roman"/>
          <w:b/>
          <w:bCs/>
          <w:sz w:val="28"/>
          <w:szCs w:val="28"/>
          <w:lang w:val="en-US"/>
        </w:rPr>
        <w:t xml:space="preserve"> </w:t>
      </w:r>
      <w:r w:rsidR="00D7358E" w:rsidRPr="00FB6B1A">
        <w:rPr>
          <w:rFonts w:ascii="Times New Roman" w:hAnsi="Times New Roman" w:cs="Times New Roman"/>
          <w:b/>
          <w:bCs/>
          <w:i/>
          <w:sz w:val="28"/>
          <w:szCs w:val="28"/>
          <w:lang w:val="en-US"/>
        </w:rPr>
        <w:t>(</w:t>
      </w:r>
      <w:r w:rsidR="004E7547" w:rsidRPr="00FB6B1A">
        <w:rPr>
          <w:rFonts w:ascii="Times New Roman" w:hAnsi="Times New Roman" w:cs="Times New Roman"/>
          <w:b/>
          <w:bCs/>
          <w:i/>
          <w:sz w:val="28"/>
          <w:szCs w:val="28"/>
        </w:rPr>
        <w:t>Nghị định số 11/2021/NĐ-CP ngày 10/02/2021 của Chính phủ quy định việc giao các khu vực biển nhất định cho tổ chức, cá nhân khai thác sử dụng tài nguyên biển</w:t>
      </w:r>
      <w:r w:rsidR="00D7358E" w:rsidRPr="00FB6B1A">
        <w:rPr>
          <w:rFonts w:ascii="Times New Roman" w:hAnsi="Times New Roman" w:cs="Times New Roman"/>
          <w:b/>
          <w:bCs/>
          <w:i/>
          <w:sz w:val="28"/>
          <w:szCs w:val="28"/>
          <w:lang w:val="en-US"/>
        </w:rPr>
        <w:t>)</w:t>
      </w:r>
    </w:p>
    <w:p w:rsidR="00D95E96" w:rsidRPr="00FB6B1A" w:rsidRDefault="00D95E96" w:rsidP="00383D52">
      <w:pPr>
        <w:pStyle w:val="NormalWeb"/>
        <w:spacing w:before="0" w:beforeAutospacing="0" w:after="0" w:afterAutospacing="0"/>
        <w:ind w:firstLine="851"/>
        <w:jc w:val="both"/>
        <w:rPr>
          <w:b/>
          <w:sz w:val="28"/>
          <w:szCs w:val="28"/>
        </w:rPr>
      </w:pPr>
      <w:r w:rsidRPr="00FB6B1A">
        <w:rPr>
          <w:b/>
          <w:bCs/>
          <w:sz w:val="28"/>
          <w:szCs w:val="28"/>
        </w:rPr>
        <w:t>II</w:t>
      </w:r>
      <w:r w:rsidR="00D7358E" w:rsidRPr="00FB6B1A">
        <w:rPr>
          <w:b/>
          <w:bCs/>
          <w:sz w:val="28"/>
          <w:szCs w:val="28"/>
        </w:rPr>
        <w:t xml:space="preserve">. </w:t>
      </w:r>
      <w:r w:rsidRPr="00FB6B1A">
        <w:rPr>
          <w:b/>
          <w:sz w:val="28"/>
          <w:szCs w:val="28"/>
        </w:rPr>
        <w:t>QUY ĐỊNH TRÌNH TỰ LẬP, THẨM ĐỊNH VÀ PHÊ DUYỆT KẾ HOẠCH ỨNG PHÓ SỰ CỐ TRÀN DẦU TRÊN ĐỊA BÀN TỈNH TRÀ VINH</w:t>
      </w:r>
      <w:r w:rsidR="00383D52">
        <w:rPr>
          <w:b/>
          <w:sz w:val="28"/>
          <w:szCs w:val="28"/>
        </w:rPr>
        <w:t xml:space="preserve"> </w:t>
      </w:r>
      <w:r w:rsidRPr="00FB6B1A">
        <w:rPr>
          <w:b/>
          <w:sz w:val="28"/>
          <w:szCs w:val="28"/>
        </w:rPr>
        <w:t>(</w:t>
      </w:r>
      <w:r w:rsidRPr="00FB6B1A">
        <w:rPr>
          <w:b/>
          <w:i/>
          <w:spacing w:val="-4"/>
          <w:sz w:val="28"/>
          <w:szCs w:val="28"/>
          <w:lang w:val="da-DK"/>
        </w:rPr>
        <w:t>Quyết định số 12/2021/QĐ-TTg ngày 24/03/2021 của Thủ t</w:t>
      </w:r>
      <w:r w:rsidRPr="00FB6B1A">
        <w:rPr>
          <w:rFonts w:hint="eastAsia"/>
          <w:b/>
          <w:i/>
          <w:spacing w:val="-4"/>
          <w:sz w:val="28"/>
          <w:szCs w:val="28"/>
          <w:lang w:val="da-DK"/>
        </w:rPr>
        <w:t>ư</w:t>
      </w:r>
      <w:r w:rsidRPr="00FB6B1A">
        <w:rPr>
          <w:b/>
          <w:i/>
          <w:spacing w:val="-4"/>
          <w:sz w:val="28"/>
          <w:szCs w:val="28"/>
          <w:lang w:val="da-DK"/>
        </w:rPr>
        <w:t>ớng Chính phủ ban hành Quy chế hoạt động ứng phó sự cố tràn dầu)</w:t>
      </w:r>
    </w:p>
    <w:p w:rsidR="00D7358E" w:rsidRPr="00FB6B1A" w:rsidRDefault="00D7358E" w:rsidP="00383D52">
      <w:pPr>
        <w:jc w:val="both"/>
        <w:rPr>
          <w:rFonts w:ascii="Times New Roman" w:hAnsi="Times New Roman" w:cs="Times New Roman"/>
          <w:b/>
          <w:bCs/>
          <w:sz w:val="28"/>
          <w:szCs w:val="28"/>
          <w:lang w:val="en-US"/>
        </w:rPr>
      </w:pPr>
    </w:p>
    <w:p w:rsidR="005F2618" w:rsidRPr="00FB6B1A" w:rsidRDefault="005F2618" w:rsidP="00A21B30">
      <w:pPr>
        <w:jc w:val="center"/>
        <w:rPr>
          <w:rFonts w:ascii="Times New Roman" w:hAnsi="Times New Roman" w:cs="Times New Roman"/>
          <w:b/>
          <w:sz w:val="28"/>
          <w:szCs w:val="28"/>
          <w:lang w:val="en-US"/>
        </w:rPr>
      </w:pPr>
      <w:r w:rsidRPr="00FB6B1A">
        <w:rPr>
          <w:rFonts w:ascii="Times New Roman" w:hAnsi="Times New Roman" w:cs="Times New Roman"/>
          <w:b/>
          <w:sz w:val="28"/>
          <w:szCs w:val="28"/>
          <w:lang w:val="en-US"/>
        </w:rPr>
        <w:t>PHẦN I</w:t>
      </w:r>
    </w:p>
    <w:p w:rsidR="001A218B" w:rsidRPr="00FB6B1A" w:rsidRDefault="001A218B" w:rsidP="001A218B">
      <w:pPr>
        <w:jc w:val="center"/>
        <w:rPr>
          <w:rFonts w:ascii="Times New Roman" w:hAnsi="Times New Roman" w:cs="Times New Roman"/>
          <w:b/>
          <w:bCs/>
          <w:i/>
          <w:sz w:val="28"/>
          <w:szCs w:val="28"/>
          <w:lang w:val="en-US"/>
        </w:rPr>
      </w:pPr>
      <w:r w:rsidRPr="00FB6B1A">
        <w:rPr>
          <w:rFonts w:ascii="Times New Roman" w:hAnsi="Times New Roman" w:cs="Times New Roman"/>
          <w:b/>
          <w:bCs/>
          <w:i/>
          <w:sz w:val="28"/>
          <w:szCs w:val="28"/>
          <w:lang w:val="en-US"/>
        </w:rPr>
        <w:t xml:space="preserve">Những </w:t>
      </w:r>
      <w:r w:rsidRPr="00FB6B1A">
        <w:rPr>
          <w:rFonts w:ascii="Times New Roman" w:hAnsi="Times New Roman" w:cs="Times New Roman"/>
          <w:b/>
          <w:bCs/>
          <w:i/>
          <w:sz w:val="28"/>
          <w:szCs w:val="28"/>
        </w:rPr>
        <w:t>quy định về việc giao các khu vực biển nhất định cho tổ chức, cá nhân khai thác sử dụng tài nguyên biển</w:t>
      </w:r>
      <w:r w:rsidRPr="00FB6B1A">
        <w:rPr>
          <w:rFonts w:ascii="Times New Roman" w:hAnsi="Times New Roman" w:cs="Times New Roman"/>
          <w:b/>
          <w:bCs/>
          <w:i/>
          <w:sz w:val="28"/>
          <w:szCs w:val="28"/>
          <w:lang w:val="en-US"/>
        </w:rPr>
        <w:t xml:space="preserve"> theo quy định tại Nghị định số 11/2021/NĐ-CP ngày 10/02/2021 của Chính phủ.</w:t>
      </w:r>
    </w:p>
    <w:p w:rsidR="000D6BD5" w:rsidRPr="00FB6B1A" w:rsidRDefault="000D6BD5" w:rsidP="000D6BD5">
      <w:pPr>
        <w:ind w:firstLine="567"/>
        <w:rPr>
          <w:rFonts w:ascii="Times New Roman" w:hAnsi="Times New Roman" w:cs="Times New Roman"/>
          <w:sz w:val="28"/>
          <w:szCs w:val="28"/>
        </w:rPr>
      </w:pPr>
      <w:bookmarkStart w:id="0" w:name="_GoBack"/>
      <w:bookmarkEnd w:id="0"/>
      <w:r w:rsidRPr="00FB6B1A">
        <w:rPr>
          <w:rFonts w:ascii="Times New Roman" w:hAnsi="Times New Roman" w:cs="Times New Roman"/>
          <w:b/>
          <w:bCs/>
          <w:i/>
          <w:sz w:val="28"/>
          <w:szCs w:val="28"/>
        </w:rPr>
        <w:t>1. Phạm vi điều chỉnh</w:t>
      </w:r>
      <w:r w:rsidRPr="00FB6B1A">
        <w:rPr>
          <w:rFonts w:ascii="Times New Roman" w:hAnsi="Times New Roman" w:cs="Times New Roman"/>
          <w:b/>
          <w:bCs/>
          <w:i/>
          <w:sz w:val="28"/>
          <w:szCs w:val="28"/>
          <w:lang w:val="en-US"/>
        </w:rPr>
        <w:t>:</w:t>
      </w:r>
      <w:r w:rsidRPr="00FB6B1A">
        <w:rPr>
          <w:rFonts w:ascii="Times New Roman" w:hAnsi="Times New Roman" w:cs="Times New Roman"/>
          <w:b/>
          <w:bCs/>
          <w:sz w:val="28"/>
          <w:szCs w:val="28"/>
          <w:lang w:val="en-US"/>
        </w:rPr>
        <w:t xml:space="preserve"> </w:t>
      </w:r>
    </w:p>
    <w:p w:rsidR="000D6BD5" w:rsidRPr="00FB6B1A" w:rsidRDefault="000D6BD5" w:rsidP="000D6BD5">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xml:space="preserve">Nghị định quy định tất cả các hoạt động khai thác, sử dụng tài nguyên biển (khu vực biển) của các tổ chức, cá nhân có phạm vi từ đường mép nước biển thấp nhất trung bình trong nhiều năm ra đến hết các vùng biển Việt Nam theo văn bản cho phép khai thác, sử dụng tài nguyên biển của cơ quan nhà nước có thẩm quyền cấp cho tổ chức, cá nhân theo quy định của pháp luật đều thuộc phạm vi điều chỉnh của Nghị định (trừ việc sử dụng khu vực biển vào mục đích quốc phòng, an ninh không thuộc phạm vi điều chỉnh). </w:t>
      </w:r>
    </w:p>
    <w:p w:rsidR="00135C4C" w:rsidRPr="00FB6B1A" w:rsidRDefault="000D6BD5" w:rsidP="004E7547">
      <w:pPr>
        <w:ind w:firstLine="567"/>
        <w:jc w:val="both"/>
        <w:rPr>
          <w:rFonts w:ascii="Times New Roman" w:hAnsi="Times New Roman" w:cs="Times New Roman"/>
          <w:b/>
          <w:sz w:val="28"/>
          <w:szCs w:val="28"/>
        </w:rPr>
      </w:pPr>
      <w:r w:rsidRPr="00FB6B1A">
        <w:rPr>
          <w:rFonts w:ascii="Times New Roman" w:hAnsi="Times New Roman" w:cs="Times New Roman"/>
          <w:b/>
          <w:i/>
          <w:sz w:val="28"/>
          <w:szCs w:val="28"/>
          <w:lang w:val="en-US"/>
        </w:rPr>
        <w:t>2</w:t>
      </w:r>
      <w:r w:rsidR="00135C4C" w:rsidRPr="00FB6B1A">
        <w:rPr>
          <w:rFonts w:ascii="Times New Roman" w:hAnsi="Times New Roman" w:cs="Times New Roman"/>
          <w:b/>
          <w:i/>
          <w:sz w:val="28"/>
          <w:szCs w:val="28"/>
          <w:lang w:val="en-US"/>
        </w:rPr>
        <w:t>.</w:t>
      </w:r>
      <w:r w:rsidR="004E7547" w:rsidRPr="00FB6B1A">
        <w:rPr>
          <w:rFonts w:ascii="Times New Roman" w:hAnsi="Times New Roman" w:cs="Times New Roman"/>
          <w:b/>
          <w:i/>
          <w:sz w:val="28"/>
          <w:szCs w:val="28"/>
        </w:rPr>
        <w:t xml:space="preserve"> </w:t>
      </w:r>
      <w:r w:rsidR="00135C4C" w:rsidRPr="00FB6B1A">
        <w:rPr>
          <w:rFonts w:ascii="Times New Roman" w:hAnsi="Times New Roman" w:cs="Times New Roman"/>
          <w:b/>
          <w:i/>
          <w:sz w:val="28"/>
          <w:szCs w:val="28"/>
          <w:lang w:val="en-US"/>
        </w:rPr>
        <w:t>K</w:t>
      </w:r>
      <w:r w:rsidR="004E7547" w:rsidRPr="00FB6B1A">
        <w:rPr>
          <w:rFonts w:ascii="Times New Roman" w:hAnsi="Times New Roman" w:cs="Times New Roman"/>
          <w:b/>
          <w:i/>
          <w:sz w:val="28"/>
          <w:szCs w:val="28"/>
        </w:rPr>
        <w:t>hu vực biển</w:t>
      </w:r>
      <w:r w:rsidR="00135C4C" w:rsidRPr="00FB6B1A">
        <w:rPr>
          <w:rFonts w:ascii="Times New Roman" w:hAnsi="Times New Roman" w:cs="Times New Roman"/>
          <w:b/>
          <w:i/>
          <w:sz w:val="28"/>
          <w:szCs w:val="28"/>
          <w:lang w:val="en-US"/>
        </w:rPr>
        <w:t xml:space="preserve"> là khu vực được xác</w:t>
      </w:r>
      <w:r w:rsidR="004E7547" w:rsidRPr="00FB6B1A">
        <w:rPr>
          <w:rFonts w:ascii="Times New Roman" w:hAnsi="Times New Roman" w:cs="Times New Roman"/>
          <w:b/>
          <w:i/>
          <w:sz w:val="28"/>
          <w:szCs w:val="28"/>
        </w:rPr>
        <w:t xml:space="preserve"> định từ đường mép nước biển thấp nhất trung bình trong nhiều năm ra đến hết các vùng biển Việt Nam</w:t>
      </w:r>
      <w:r w:rsidR="00135C4C" w:rsidRPr="00FB6B1A">
        <w:rPr>
          <w:rFonts w:ascii="Times New Roman" w:hAnsi="Times New Roman" w:cs="Times New Roman"/>
          <w:b/>
          <w:sz w:val="28"/>
          <w:szCs w:val="28"/>
        </w:rPr>
        <w:t>.</w:t>
      </w:r>
    </w:p>
    <w:p w:rsidR="00135C4C" w:rsidRPr="00FB6B1A" w:rsidRDefault="00330AFF" w:rsidP="00135C4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lang w:val="en-US"/>
        </w:rPr>
        <w:t>-</w:t>
      </w:r>
      <w:r w:rsidR="00135C4C" w:rsidRPr="00FB6B1A">
        <w:rPr>
          <w:rFonts w:ascii="Times New Roman" w:hAnsi="Times New Roman" w:cs="Times New Roman"/>
          <w:sz w:val="28"/>
          <w:szCs w:val="28"/>
        </w:rPr>
        <w:t xml:space="preserve"> Giao khu vực biển là việc cơ quan nhà nước có thẩm quyền quyết định cho tổ chức, cá nhân được phép sử dụng một hoặc nhiều khu vực biển nhất định (sau đây gọi là khu vực biển) trong khoảng thời gian xác định để thực hiện hoạt động khai thác, sử dụng tài nguyên biển.</w:t>
      </w:r>
    </w:p>
    <w:p w:rsidR="00135C4C" w:rsidRPr="00FB6B1A" w:rsidRDefault="00330AFF" w:rsidP="00350209">
      <w:pPr>
        <w:spacing w:before="120"/>
        <w:ind w:firstLine="567"/>
        <w:jc w:val="both"/>
        <w:rPr>
          <w:rFonts w:ascii="Times New Roman" w:hAnsi="Times New Roman" w:cs="Times New Roman"/>
          <w:sz w:val="28"/>
          <w:szCs w:val="28"/>
          <w:lang w:val="en-US"/>
        </w:rPr>
      </w:pPr>
      <w:r w:rsidRPr="00FB6B1A">
        <w:rPr>
          <w:rFonts w:ascii="Times New Roman" w:hAnsi="Times New Roman" w:cs="Times New Roman"/>
          <w:sz w:val="28"/>
          <w:szCs w:val="28"/>
          <w:lang w:val="en-US"/>
        </w:rPr>
        <w:lastRenderedPageBreak/>
        <w:t>-</w:t>
      </w:r>
      <w:r w:rsidR="00135C4C" w:rsidRPr="00FB6B1A">
        <w:rPr>
          <w:rFonts w:ascii="Times New Roman" w:hAnsi="Times New Roman" w:cs="Times New Roman"/>
          <w:sz w:val="28"/>
          <w:szCs w:val="28"/>
        </w:rPr>
        <w:t xml:space="preserve"> Khu vực biển giao cho tổ chức, cá nhân là một phần của vùng biển Việt </w:t>
      </w:r>
      <w:r w:rsidR="00135C4C" w:rsidRPr="00FB6B1A">
        <w:rPr>
          <w:rFonts w:ascii="Times New Roman" w:hAnsi="Times New Roman" w:cs="Times New Roman"/>
          <w:sz w:val="28"/>
          <w:szCs w:val="28"/>
          <w:lang w:val="en-US"/>
        </w:rPr>
        <w:t xml:space="preserve">Nam </w:t>
      </w:r>
      <w:r w:rsidR="00135C4C" w:rsidRPr="00FB6B1A">
        <w:rPr>
          <w:rFonts w:ascii="Times New Roman" w:hAnsi="Times New Roman" w:cs="Times New Roman"/>
          <w:sz w:val="28"/>
          <w:szCs w:val="28"/>
        </w:rPr>
        <w:t>c</w:t>
      </w:r>
      <w:r w:rsidR="00135C4C" w:rsidRPr="00FB6B1A">
        <w:rPr>
          <w:rFonts w:ascii="Times New Roman" w:hAnsi="Times New Roman" w:cs="Times New Roman"/>
          <w:sz w:val="28"/>
          <w:szCs w:val="28"/>
          <w:lang w:val="en-US"/>
        </w:rPr>
        <w:t>ó</w:t>
      </w:r>
      <w:r w:rsidR="00135C4C" w:rsidRPr="00FB6B1A">
        <w:rPr>
          <w:rFonts w:ascii="Times New Roman" w:hAnsi="Times New Roman" w:cs="Times New Roman"/>
          <w:sz w:val="28"/>
          <w:szCs w:val="28"/>
        </w:rPr>
        <w:t xml:space="preserve"> vị trí, tọa độ, ranh giới, diện tích, độ sâu cụ thể được xác định bởi một</w:t>
      </w:r>
      <w:r w:rsidR="00135C4C" w:rsidRPr="00FB6B1A">
        <w:rPr>
          <w:rFonts w:ascii="Times New Roman" w:hAnsi="Times New Roman" w:cs="Times New Roman"/>
          <w:sz w:val="28"/>
          <w:szCs w:val="28"/>
          <w:lang w:val="en-US"/>
        </w:rPr>
        <w:t xml:space="preserve"> hoặc nhiều thành phần bao gồm mặt biển, khối nước biển, đáy biển, lòng đất dưới đáy biển được xác định và thể hiện trên sơ đồ khu vực biển.</w:t>
      </w:r>
    </w:p>
    <w:p w:rsidR="00135C4C" w:rsidRPr="00FB6B1A" w:rsidRDefault="00330AFF" w:rsidP="00350209">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lang w:val="en-US"/>
        </w:rPr>
        <w:t>-</w:t>
      </w:r>
      <w:r w:rsidR="00135C4C" w:rsidRPr="00FB6B1A">
        <w:rPr>
          <w:rFonts w:ascii="Times New Roman" w:hAnsi="Times New Roman" w:cs="Times New Roman"/>
          <w:sz w:val="28"/>
          <w:szCs w:val="28"/>
        </w:rPr>
        <w:t xml:space="preserve"> Khu vực biển </w:t>
      </w:r>
      <w:r w:rsidR="00135C4C" w:rsidRPr="00FB6B1A">
        <w:rPr>
          <w:rFonts w:ascii="Times New Roman" w:hAnsi="Times New Roman" w:cs="Times New Roman"/>
          <w:sz w:val="28"/>
          <w:szCs w:val="28"/>
          <w:lang w:val="en-US"/>
        </w:rPr>
        <w:t>li</w:t>
      </w:r>
      <w:r w:rsidR="00135C4C" w:rsidRPr="00FB6B1A">
        <w:rPr>
          <w:rFonts w:ascii="Times New Roman" w:hAnsi="Times New Roman" w:cs="Times New Roman"/>
          <w:sz w:val="28"/>
          <w:szCs w:val="28"/>
        </w:rPr>
        <w:t>ên vùng là khu vực biển có phạm vi thuộc hai hay nhiều tỉnh, thành phố trực thuộc trung ương có biển hoặc có một ph</w:t>
      </w:r>
      <w:r w:rsidR="00135C4C" w:rsidRPr="00FB6B1A">
        <w:rPr>
          <w:rFonts w:ascii="Times New Roman" w:hAnsi="Times New Roman" w:cs="Times New Roman"/>
          <w:sz w:val="28"/>
          <w:szCs w:val="28"/>
          <w:lang w:val="en-US"/>
        </w:rPr>
        <w:t>ầ</w:t>
      </w:r>
      <w:r w:rsidR="00135C4C" w:rsidRPr="00FB6B1A">
        <w:rPr>
          <w:rFonts w:ascii="Times New Roman" w:hAnsi="Times New Roman" w:cs="Times New Roman"/>
          <w:sz w:val="28"/>
          <w:szCs w:val="28"/>
        </w:rPr>
        <w:t>n diện tích nằm trong vùng biển 06 hải lý và có một phần diện tích nằm ngoài vùng bi</w:t>
      </w:r>
      <w:r w:rsidR="00135C4C" w:rsidRPr="00FB6B1A">
        <w:rPr>
          <w:rFonts w:ascii="Times New Roman" w:hAnsi="Times New Roman" w:cs="Times New Roman"/>
          <w:sz w:val="28"/>
          <w:szCs w:val="28"/>
          <w:lang w:val="en-US"/>
        </w:rPr>
        <w:t>ể</w:t>
      </w:r>
      <w:r w:rsidR="00135C4C" w:rsidRPr="00FB6B1A">
        <w:rPr>
          <w:rFonts w:ascii="Times New Roman" w:hAnsi="Times New Roman" w:cs="Times New Roman"/>
          <w:sz w:val="28"/>
          <w:szCs w:val="28"/>
        </w:rPr>
        <w:t>n 06 hải lý.</w:t>
      </w:r>
    </w:p>
    <w:p w:rsidR="00135C4C" w:rsidRPr="00FB6B1A" w:rsidRDefault="00330AFF" w:rsidP="00350209">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lang w:val="en-US"/>
        </w:rPr>
        <w:t>-</w:t>
      </w:r>
      <w:r w:rsidR="00135C4C" w:rsidRPr="00FB6B1A">
        <w:rPr>
          <w:rFonts w:ascii="Times New Roman" w:hAnsi="Times New Roman" w:cs="Times New Roman"/>
          <w:sz w:val="28"/>
          <w:szCs w:val="28"/>
        </w:rPr>
        <w:t xml:space="preserve"> Vùng bi</w:t>
      </w:r>
      <w:r w:rsidR="00135C4C" w:rsidRPr="00FB6B1A">
        <w:rPr>
          <w:rFonts w:ascii="Times New Roman" w:hAnsi="Times New Roman" w:cs="Times New Roman"/>
          <w:sz w:val="28"/>
          <w:szCs w:val="28"/>
          <w:lang w:val="en-US"/>
        </w:rPr>
        <w:t>ể</w:t>
      </w:r>
      <w:r w:rsidR="00135C4C" w:rsidRPr="00FB6B1A">
        <w:rPr>
          <w:rFonts w:ascii="Times New Roman" w:hAnsi="Times New Roman" w:cs="Times New Roman"/>
          <w:sz w:val="28"/>
          <w:szCs w:val="28"/>
        </w:rPr>
        <w:t>n 03 hải lý là vùng biển có ranh giới trong là đường mép nước biển thấp nhất trung bình trong nhiều năm, ranh giới ngoài là đường cách đường mép nước biển thấp nhất trung bình trong nhiều năm một khoảng cách tương ứng là 03 hải lý.</w:t>
      </w:r>
    </w:p>
    <w:p w:rsidR="00135C4C" w:rsidRPr="00FB6B1A" w:rsidRDefault="00330AFF" w:rsidP="00350209">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lang w:val="en-US"/>
        </w:rPr>
        <w:t>-</w:t>
      </w:r>
      <w:r w:rsidR="00135C4C" w:rsidRPr="00FB6B1A">
        <w:rPr>
          <w:rFonts w:ascii="Times New Roman" w:hAnsi="Times New Roman" w:cs="Times New Roman"/>
          <w:sz w:val="28"/>
          <w:szCs w:val="28"/>
        </w:rPr>
        <w:t xml:space="preserve"> Vùng biển 06 hải lý là vùng bi</w:t>
      </w:r>
      <w:r w:rsidR="00135C4C" w:rsidRPr="00FB6B1A">
        <w:rPr>
          <w:rFonts w:ascii="Times New Roman" w:hAnsi="Times New Roman" w:cs="Times New Roman"/>
          <w:sz w:val="28"/>
          <w:szCs w:val="28"/>
          <w:lang w:val="en-US"/>
        </w:rPr>
        <w:t>ể</w:t>
      </w:r>
      <w:r w:rsidR="00135C4C" w:rsidRPr="00FB6B1A">
        <w:rPr>
          <w:rFonts w:ascii="Times New Roman" w:hAnsi="Times New Roman" w:cs="Times New Roman"/>
          <w:sz w:val="28"/>
          <w:szCs w:val="28"/>
        </w:rPr>
        <w:t xml:space="preserve">n có ranh giới trong là </w:t>
      </w:r>
      <w:r w:rsidR="00135C4C" w:rsidRPr="00FB6B1A">
        <w:rPr>
          <w:rFonts w:ascii="Times New Roman" w:hAnsi="Times New Roman" w:cs="Times New Roman"/>
          <w:sz w:val="28"/>
          <w:szCs w:val="28"/>
          <w:lang w:val="en-US"/>
        </w:rPr>
        <w:t>đ</w:t>
      </w:r>
      <w:r w:rsidR="00135C4C" w:rsidRPr="00FB6B1A">
        <w:rPr>
          <w:rFonts w:ascii="Times New Roman" w:hAnsi="Times New Roman" w:cs="Times New Roman"/>
          <w:sz w:val="28"/>
          <w:szCs w:val="28"/>
        </w:rPr>
        <w:t>ường mép nước biển thấp nhất trung bình trong nhiều năm, ranh giới ng</w:t>
      </w:r>
      <w:r w:rsidR="00135C4C" w:rsidRPr="00FB6B1A">
        <w:rPr>
          <w:rFonts w:ascii="Times New Roman" w:hAnsi="Times New Roman" w:cs="Times New Roman"/>
          <w:sz w:val="28"/>
          <w:szCs w:val="28"/>
          <w:lang w:val="en-US"/>
        </w:rPr>
        <w:t>oài</w:t>
      </w:r>
      <w:r w:rsidR="00135C4C" w:rsidRPr="00FB6B1A">
        <w:rPr>
          <w:rFonts w:ascii="Times New Roman" w:hAnsi="Times New Roman" w:cs="Times New Roman"/>
          <w:sz w:val="28"/>
          <w:szCs w:val="28"/>
        </w:rPr>
        <w:t xml:space="preserve"> là </w:t>
      </w:r>
      <w:r w:rsidR="00135C4C" w:rsidRPr="00FB6B1A">
        <w:rPr>
          <w:rFonts w:ascii="Times New Roman" w:hAnsi="Times New Roman" w:cs="Times New Roman"/>
          <w:sz w:val="28"/>
          <w:szCs w:val="28"/>
          <w:lang w:val="en-US"/>
        </w:rPr>
        <w:t>đ</w:t>
      </w:r>
      <w:r w:rsidR="00135C4C" w:rsidRPr="00FB6B1A">
        <w:rPr>
          <w:rFonts w:ascii="Times New Roman" w:hAnsi="Times New Roman" w:cs="Times New Roman"/>
          <w:sz w:val="28"/>
          <w:szCs w:val="28"/>
        </w:rPr>
        <w:t>ường cách đường mép nước biển thấp nhất trung bình trong nhiều năm một khoảng cách tương ứng là 06 hải lý.</w:t>
      </w:r>
    </w:p>
    <w:p w:rsidR="0042765C" w:rsidRPr="00FB6B1A" w:rsidRDefault="000D6BD5" w:rsidP="0042765C">
      <w:pPr>
        <w:spacing w:before="120"/>
        <w:ind w:firstLine="567"/>
        <w:jc w:val="both"/>
        <w:rPr>
          <w:rFonts w:ascii="Times New Roman" w:hAnsi="Times New Roman" w:cs="Times New Roman"/>
          <w:b/>
          <w:i/>
          <w:sz w:val="28"/>
          <w:szCs w:val="28"/>
        </w:rPr>
      </w:pPr>
      <w:r w:rsidRPr="00FB6B1A">
        <w:rPr>
          <w:rFonts w:ascii="Times New Roman" w:hAnsi="Times New Roman" w:cs="Times New Roman"/>
          <w:b/>
          <w:i/>
          <w:sz w:val="28"/>
          <w:szCs w:val="28"/>
          <w:lang w:val="en-US"/>
        </w:rPr>
        <w:t>3</w:t>
      </w:r>
      <w:r w:rsidR="00330AFF" w:rsidRPr="00FB6B1A">
        <w:rPr>
          <w:rFonts w:ascii="Times New Roman" w:hAnsi="Times New Roman" w:cs="Times New Roman"/>
          <w:b/>
          <w:i/>
          <w:sz w:val="28"/>
          <w:szCs w:val="28"/>
          <w:lang w:val="en-US"/>
        </w:rPr>
        <w:t>.</w:t>
      </w:r>
      <w:r w:rsidR="0042765C" w:rsidRPr="00FB6B1A">
        <w:rPr>
          <w:rFonts w:ascii="Times New Roman" w:hAnsi="Times New Roman" w:cs="Times New Roman"/>
          <w:b/>
          <w:i/>
          <w:sz w:val="28"/>
          <w:szCs w:val="28"/>
        </w:rPr>
        <w:t xml:space="preserve"> Ranh giới, diện tích khu vực biển</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1. Ranh giới khu vực biển được xác định b</w:t>
      </w:r>
      <w:r w:rsidRPr="00FB6B1A">
        <w:rPr>
          <w:rFonts w:ascii="Times New Roman" w:hAnsi="Times New Roman" w:cs="Times New Roman"/>
          <w:sz w:val="28"/>
          <w:szCs w:val="28"/>
          <w:lang w:val="en-US"/>
        </w:rPr>
        <w:t>ở</w:t>
      </w:r>
      <w:r w:rsidRPr="00FB6B1A">
        <w:rPr>
          <w:rFonts w:ascii="Times New Roman" w:hAnsi="Times New Roman" w:cs="Times New Roman"/>
          <w:sz w:val="28"/>
          <w:szCs w:val="28"/>
        </w:rPr>
        <w:t xml:space="preserve">i </w:t>
      </w:r>
      <w:r w:rsidRPr="00FB6B1A">
        <w:rPr>
          <w:rFonts w:ascii="Times New Roman" w:hAnsi="Times New Roman" w:cs="Times New Roman"/>
          <w:sz w:val="28"/>
          <w:szCs w:val="28"/>
          <w:lang w:val="en-US"/>
        </w:rPr>
        <w:t>đ</w:t>
      </w:r>
      <w:r w:rsidRPr="00FB6B1A">
        <w:rPr>
          <w:rFonts w:ascii="Times New Roman" w:hAnsi="Times New Roman" w:cs="Times New Roman"/>
          <w:sz w:val="28"/>
          <w:szCs w:val="28"/>
        </w:rPr>
        <w:t>ường khép kín bao gồm các đoạn thẳng nối c</w:t>
      </w:r>
      <w:r w:rsidRPr="00FB6B1A">
        <w:rPr>
          <w:rFonts w:ascii="Times New Roman" w:hAnsi="Times New Roman" w:cs="Times New Roman"/>
          <w:sz w:val="28"/>
          <w:szCs w:val="28"/>
          <w:lang w:val="en-US"/>
        </w:rPr>
        <w:t>á</w:t>
      </w:r>
      <w:r w:rsidRPr="00FB6B1A">
        <w:rPr>
          <w:rFonts w:ascii="Times New Roman" w:hAnsi="Times New Roman" w:cs="Times New Roman"/>
          <w:sz w:val="28"/>
          <w:szCs w:val="28"/>
        </w:rPr>
        <w:t>c điểm khép góc có tọa độ cụ thể và được thể hiện trên nền bản đồ địa hình đáy biển do Bộ Tài nguyên và Môi trường xuất bản với tỷ lệ thích hợp.</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2. Diện tích khu vực biển giao cho tổ chức, cá nhân được xem xét, quyết định đối với từng trường h</w:t>
      </w:r>
      <w:r w:rsidRPr="00FB6B1A">
        <w:rPr>
          <w:rFonts w:ascii="Times New Roman" w:hAnsi="Times New Roman" w:cs="Times New Roman"/>
          <w:sz w:val="28"/>
          <w:szCs w:val="28"/>
          <w:lang w:val="en-US"/>
        </w:rPr>
        <w:t>ợ</w:t>
      </w:r>
      <w:r w:rsidRPr="00FB6B1A">
        <w:rPr>
          <w:rFonts w:ascii="Times New Roman" w:hAnsi="Times New Roman" w:cs="Times New Roman"/>
          <w:sz w:val="28"/>
          <w:szCs w:val="28"/>
        </w:rPr>
        <w:t>p cụ thể trên cơ sở các yếu tố sau:</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a) Nhu cầu sử dụng khu vực biển của tổ chức, cá nhân được th</w:t>
      </w:r>
      <w:r w:rsidRPr="00FB6B1A">
        <w:rPr>
          <w:rFonts w:ascii="Times New Roman" w:hAnsi="Times New Roman" w:cs="Times New Roman"/>
          <w:sz w:val="28"/>
          <w:szCs w:val="28"/>
          <w:lang w:val="en-US"/>
        </w:rPr>
        <w:t>ể</w:t>
      </w:r>
      <w:r w:rsidRPr="00FB6B1A">
        <w:rPr>
          <w:rFonts w:ascii="Times New Roman" w:hAnsi="Times New Roman" w:cs="Times New Roman"/>
          <w:sz w:val="28"/>
          <w:szCs w:val="28"/>
        </w:rPr>
        <w:t xml:space="preserve"> hiện trong đơn </w:t>
      </w:r>
      <w:r w:rsidRPr="00FB6B1A">
        <w:rPr>
          <w:rFonts w:ascii="Times New Roman" w:hAnsi="Times New Roman" w:cs="Times New Roman"/>
          <w:sz w:val="28"/>
          <w:szCs w:val="28"/>
          <w:lang w:val="en-US"/>
        </w:rPr>
        <w:t>đ</w:t>
      </w:r>
      <w:r w:rsidRPr="00FB6B1A">
        <w:rPr>
          <w:rFonts w:ascii="Times New Roman" w:hAnsi="Times New Roman" w:cs="Times New Roman"/>
          <w:sz w:val="28"/>
          <w:szCs w:val="28"/>
        </w:rPr>
        <w:t>ề nghị giao khu vực biển, dự án đầu tư;</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b) Diện tích đ</w:t>
      </w:r>
      <w:r w:rsidRPr="00FB6B1A">
        <w:rPr>
          <w:rFonts w:ascii="Times New Roman" w:hAnsi="Times New Roman" w:cs="Times New Roman"/>
          <w:sz w:val="28"/>
          <w:szCs w:val="28"/>
          <w:lang w:val="en-US"/>
        </w:rPr>
        <w:t>ể</w:t>
      </w:r>
      <w:r w:rsidRPr="00FB6B1A">
        <w:rPr>
          <w:rFonts w:ascii="Times New Roman" w:hAnsi="Times New Roman" w:cs="Times New Roman"/>
          <w:sz w:val="28"/>
          <w:szCs w:val="28"/>
        </w:rPr>
        <w:t xml:space="preserve"> khai thác, sử dụng tài nguyên bi</w:t>
      </w:r>
      <w:r w:rsidRPr="00FB6B1A">
        <w:rPr>
          <w:rFonts w:ascii="Times New Roman" w:hAnsi="Times New Roman" w:cs="Times New Roman"/>
          <w:sz w:val="28"/>
          <w:szCs w:val="28"/>
          <w:lang w:val="en-US"/>
        </w:rPr>
        <w:t>ể</w:t>
      </w:r>
      <w:r w:rsidRPr="00FB6B1A">
        <w:rPr>
          <w:rFonts w:ascii="Times New Roman" w:hAnsi="Times New Roman" w:cs="Times New Roman"/>
          <w:sz w:val="28"/>
          <w:szCs w:val="28"/>
        </w:rPr>
        <w:t>n theo v</w:t>
      </w:r>
      <w:r w:rsidRPr="00FB6B1A">
        <w:rPr>
          <w:rFonts w:ascii="Times New Roman" w:hAnsi="Times New Roman" w:cs="Times New Roman"/>
          <w:sz w:val="28"/>
          <w:szCs w:val="28"/>
          <w:lang w:val="en-US"/>
        </w:rPr>
        <w:t>ă</w:t>
      </w:r>
      <w:r w:rsidRPr="00FB6B1A">
        <w:rPr>
          <w:rFonts w:ascii="Times New Roman" w:hAnsi="Times New Roman" w:cs="Times New Roman"/>
          <w:sz w:val="28"/>
          <w:szCs w:val="28"/>
        </w:rPr>
        <w:t>n bản cho phép khai thác, sử dụng tài nguyên của cơ quan nhà nước có thẩm quyền;</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c) Báo cáo kết quả thẩm định hồ sơ đề nghị giao khu vực biển của cơ quan qu</w:t>
      </w:r>
      <w:r w:rsidRPr="00FB6B1A">
        <w:rPr>
          <w:rFonts w:ascii="Times New Roman" w:hAnsi="Times New Roman" w:cs="Times New Roman"/>
          <w:sz w:val="28"/>
          <w:szCs w:val="28"/>
          <w:lang w:val="en-US"/>
        </w:rPr>
        <w:t>ả</w:t>
      </w:r>
      <w:r w:rsidRPr="00FB6B1A">
        <w:rPr>
          <w:rFonts w:ascii="Times New Roman" w:hAnsi="Times New Roman" w:cs="Times New Roman"/>
          <w:sz w:val="28"/>
          <w:szCs w:val="28"/>
        </w:rPr>
        <w:t>n lý nhà nước c</w:t>
      </w:r>
      <w:r w:rsidRPr="00FB6B1A">
        <w:rPr>
          <w:rFonts w:ascii="Times New Roman" w:hAnsi="Times New Roman" w:cs="Times New Roman"/>
          <w:sz w:val="28"/>
          <w:szCs w:val="28"/>
          <w:lang w:val="en-US"/>
        </w:rPr>
        <w:t>ó</w:t>
      </w:r>
      <w:r w:rsidRPr="00FB6B1A">
        <w:rPr>
          <w:rFonts w:ascii="Times New Roman" w:hAnsi="Times New Roman" w:cs="Times New Roman"/>
          <w:sz w:val="28"/>
          <w:szCs w:val="28"/>
        </w:rPr>
        <w:t xml:space="preserve"> thẩm quyền;</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 xml:space="preserve">d) Hành lang an toàn của các công </w:t>
      </w:r>
      <w:r w:rsidRPr="00FB6B1A">
        <w:rPr>
          <w:rFonts w:ascii="Times New Roman" w:hAnsi="Times New Roman" w:cs="Times New Roman"/>
          <w:sz w:val="28"/>
          <w:szCs w:val="28"/>
          <w:lang w:val="en-US"/>
        </w:rPr>
        <w:t>tr</w:t>
      </w:r>
      <w:r w:rsidRPr="00FB6B1A">
        <w:rPr>
          <w:rFonts w:ascii="Times New Roman" w:hAnsi="Times New Roman" w:cs="Times New Roman"/>
          <w:sz w:val="28"/>
          <w:szCs w:val="28"/>
        </w:rPr>
        <w:t>ình, thiết bị (nếu có) theo quy định của pháp luật chuyên ngành.</w:t>
      </w:r>
    </w:p>
    <w:p w:rsidR="0042765C" w:rsidRPr="00FB6B1A" w:rsidRDefault="000D6BD5" w:rsidP="0042765C">
      <w:pPr>
        <w:spacing w:before="120"/>
        <w:ind w:firstLine="567"/>
        <w:jc w:val="both"/>
        <w:rPr>
          <w:rFonts w:ascii="Times New Roman" w:hAnsi="Times New Roman" w:cs="Times New Roman"/>
          <w:b/>
          <w:i/>
          <w:sz w:val="28"/>
          <w:szCs w:val="28"/>
          <w:lang w:val="en-US"/>
        </w:rPr>
      </w:pPr>
      <w:r w:rsidRPr="00FB6B1A">
        <w:rPr>
          <w:rFonts w:ascii="Times New Roman" w:hAnsi="Times New Roman" w:cs="Times New Roman"/>
          <w:b/>
          <w:i/>
          <w:sz w:val="28"/>
          <w:szCs w:val="28"/>
          <w:lang w:val="en-US"/>
        </w:rPr>
        <w:t>4</w:t>
      </w:r>
      <w:r w:rsidR="0042765C" w:rsidRPr="00FB6B1A">
        <w:rPr>
          <w:rFonts w:ascii="Times New Roman" w:hAnsi="Times New Roman" w:cs="Times New Roman"/>
          <w:b/>
          <w:i/>
          <w:sz w:val="28"/>
          <w:szCs w:val="28"/>
          <w:lang w:val="en-US"/>
        </w:rPr>
        <w:t xml:space="preserve">. </w:t>
      </w:r>
      <w:r w:rsidR="0042765C" w:rsidRPr="00FB6B1A">
        <w:rPr>
          <w:rFonts w:ascii="Times New Roman" w:hAnsi="Times New Roman" w:cs="Times New Roman"/>
          <w:b/>
          <w:i/>
          <w:sz w:val="28"/>
          <w:szCs w:val="28"/>
        </w:rPr>
        <w:t>Nguyên tắc giao khu vực biển</w:t>
      </w:r>
      <w:r w:rsidR="0042765C" w:rsidRPr="00FB6B1A">
        <w:rPr>
          <w:rFonts w:ascii="Times New Roman" w:hAnsi="Times New Roman" w:cs="Times New Roman"/>
          <w:b/>
          <w:i/>
          <w:sz w:val="28"/>
          <w:szCs w:val="28"/>
          <w:lang w:val="en-US"/>
        </w:rPr>
        <w:t>:</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1. Đảm bảo quốc phòng, an ninh, chủ quyền, quyền chủ quyền, quyền tài phán, lợi ích quốc gia trên biển và phù hợp với các điều ước quốc tế liên quan mà Việt Nam là thành viên.</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lastRenderedPageBreak/>
        <w:t>2. Đ</w:t>
      </w:r>
      <w:r w:rsidRPr="00FB6B1A">
        <w:rPr>
          <w:rFonts w:ascii="Times New Roman" w:hAnsi="Times New Roman" w:cs="Times New Roman"/>
          <w:sz w:val="28"/>
          <w:szCs w:val="28"/>
          <w:lang w:val="en-US"/>
        </w:rPr>
        <w:t>ả</w:t>
      </w:r>
      <w:r w:rsidRPr="00FB6B1A">
        <w:rPr>
          <w:rFonts w:ascii="Times New Roman" w:hAnsi="Times New Roman" w:cs="Times New Roman"/>
          <w:sz w:val="28"/>
          <w:szCs w:val="28"/>
        </w:rPr>
        <w:t>m bảo phù hợp với quy luật tự nhiên và chức năng sử dụng c</w:t>
      </w:r>
      <w:r w:rsidRPr="00FB6B1A">
        <w:rPr>
          <w:rFonts w:ascii="Times New Roman" w:hAnsi="Times New Roman" w:cs="Times New Roman"/>
          <w:sz w:val="28"/>
          <w:szCs w:val="28"/>
          <w:lang w:val="en-US"/>
        </w:rPr>
        <w:t>ủ</w:t>
      </w:r>
      <w:r w:rsidRPr="00FB6B1A">
        <w:rPr>
          <w:rFonts w:ascii="Times New Roman" w:hAnsi="Times New Roman" w:cs="Times New Roman"/>
          <w:sz w:val="28"/>
          <w:szCs w:val="28"/>
        </w:rPr>
        <w:t>a khu vực biển theo phương thức quản lý tổng hợp tài nguyên biển dựa trên tiếp cận hệ sinh thái; đáp ứng yêu c</w:t>
      </w:r>
      <w:r w:rsidRPr="00FB6B1A">
        <w:rPr>
          <w:rFonts w:ascii="Times New Roman" w:hAnsi="Times New Roman" w:cs="Times New Roman"/>
          <w:sz w:val="28"/>
          <w:szCs w:val="28"/>
          <w:lang w:val="en-US"/>
        </w:rPr>
        <w:t>ầ</w:t>
      </w:r>
      <w:r w:rsidRPr="00FB6B1A">
        <w:rPr>
          <w:rFonts w:ascii="Times New Roman" w:hAnsi="Times New Roman" w:cs="Times New Roman"/>
          <w:sz w:val="28"/>
          <w:szCs w:val="28"/>
        </w:rPr>
        <w:t>u khai thác, sử dụng hợp lý, tiết kiệm, hiệu qu</w:t>
      </w:r>
      <w:r w:rsidRPr="00FB6B1A">
        <w:rPr>
          <w:rFonts w:ascii="Times New Roman" w:hAnsi="Times New Roman" w:cs="Times New Roman"/>
          <w:sz w:val="28"/>
          <w:szCs w:val="28"/>
          <w:lang w:val="en-US"/>
        </w:rPr>
        <w:t>ả</w:t>
      </w:r>
      <w:r w:rsidRPr="00FB6B1A">
        <w:rPr>
          <w:rFonts w:ascii="Times New Roman" w:hAnsi="Times New Roman" w:cs="Times New Roman"/>
          <w:sz w:val="28"/>
          <w:szCs w:val="28"/>
        </w:rPr>
        <w:t xml:space="preserve"> tài nguyên, b</w:t>
      </w:r>
      <w:r w:rsidRPr="00FB6B1A">
        <w:rPr>
          <w:rFonts w:ascii="Times New Roman" w:hAnsi="Times New Roman" w:cs="Times New Roman"/>
          <w:sz w:val="28"/>
          <w:szCs w:val="28"/>
          <w:lang w:val="en-US"/>
        </w:rPr>
        <w:t>ả</w:t>
      </w:r>
      <w:r w:rsidRPr="00FB6B1A">
        <w:rPr>
          <w:rFonts w:ascii="Times New Roman" w:hAnsi="Times New Roman" w:cs="Times New Roman"/>
          <w:sz w:val="28"/>
          <w:szCs w:val="28"/>
        </w:rPr>
        <w:t>o vệ môi trường, bảo tồn thiên nhiên và đa dạng sinh học biển và hải đảo, ứng phó với biến đổi khí hậu, nước biển dâng.</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3. Đảm bảo phù hợp với Quy hoạch không gian biển quốc gia; Quy hoạch tổng thể khai thác, s</w:t>
      </w:r>
      <w:r w:rsidRPr="00FB6B1A">
        <w:rPr>
          <w:rFonts w:ascii="Times New Roman" w:hAnsi="Times New Roman" w:cs="Times New Roman"/>
          <w:sz w:val="28"/>
          <w:szCs w:val="28"/>
          <w:lang w:val="en-US"/>
        </w:rPr>
        <w:t>ử</w:t>
      </w:r>
      <w:r w:rsidRPr="00FB6B1A">
        <w:rPr>
          <w:rFonts w:ascii="Times New Roman" w:hAnsi="Times New Roman" w:cs="Times New Roman"/>
          <w:sz w:val="28"/>
          <w:szCs w:val="28"/>
        </w:rPr>
        <w:t xml:space="preserve"> dụng bền vững tài nguyên vùng bờ.</w:t>
      </w:r>
    </w:p>
    <w:p w:rsidR="0042765C" w:rsidRPr="00FB6B1A" w:rsidRDefault="0042765C" w:rsidP="0042765C">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4. Đ</w:t>
      </w:r>
      <w:r w:rsidRPr="00FB6B1A">
        <w:rPr>
          <w:rFonts w:ascii="Times New Roman" w:hAnsi="Times New Roman" w:cs="Times New Roman"/>
          <w:sz w:val="28"/>
          <w:szCs w:val="28"/>
          <w:lang w:val="en-US"/>
        </w:rPr>
        <w:t>ả</w:t>
      </w:r>
      <w:r w:rsidRPr="00FB6B1A">
        <w:rPr>
          <w:rFonts w:ascii="Times New Roman" w:hAnsi="Times New Roman" w:cs="Times New Roman"/>
          <w:sz w:val="28"/>
          <w:szCs w:val="28"/>
        </w:rPr>
        <w:t>m bảo lợi ích của t</w:t>
      </w:r>
      <w:r w:rsidRPr="00FB6B1A">
        <w:rPr>
          <w:rFonts w:ascii="Times New Roman" w:hAnsi="Times New Roman" w:cs="Times New Roman"/>
          <w:sz w:val="28"/>
          <w:szCs w:val="28"/>
          <w:lang w:val="en-US"/>
        </w:rPr>
        <w:t>ổ</w:t>
      </w:r>
      <w:r w:rsidRPr="00FB6B1A">
        <w:rPr>
          <w:rFonts w:ascii="Times New Roman" w:hAnsi="Times New Roman" w:cs="Times New Roman"/>
          <w:sz w:val="28"/>
          <w:szCs w:val="28"/>
        </w:rPr>
        <w:t xml:space="preserve"> chức, cá nhân được ti</w:t>
      </w:r>
      <w:r w:rsidRPr="00FB6B1A">
        <w:rPr>
          <w:rFonts w:ascii="Times New Roman" w:hAnsi="Times New Roman" w:cs="Times New Roman"/>
          <w:sz w:val="28"/>
          <w:szCs w:val="28"/>
          <w:lang w:val="en-US"/>
        </w:rPr>
        <w:t>ế</w:t>
      </w:r>
      <w:r w:rsidRPr="00FB6B1A">
        <w:rPr>
          <w:rFonts w:ascii="Times New Roman" w:hAnsi="Times New Roman" w:cs="Times New Roman"/>
          <w:sz w:val="28"/>
          <w:szCs w:val="28"/>
        </w:rPr>
        <w:t>n hành hoạt động khai thác, sử dụng tài nguyên biển hợp pháp; bảo đảm quyền tiếp cận của người dân với biển.</w:t>
      </w:r>
    </w:p>
    <w:p w:rsidR="00931D8F" w:rsidRPr="00FB6B1A" w:rsidRDefault="0042765C" w:rsidP="005F2618">
      <w:pPr>
        <w:spacing w:before="120"/>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5. Trong một vùn</w:t>
      </w:r>
      <w:r w:rsidRPr="00FB6B1A">
        <w:rPr>
          <w:rFonts w:ascii="Times New Roman" w:hAnsi="Times New Roman" w:cs="Times New Roman"/>
          <w:sz w:val="28"/>
          <w:szCs w:val="28"/>
          <w:lang w:val="en-US"/>
        </w:rPr>
        <w:t>g</w:t>
      </w:r>
      <w:r w:rsidRPr="00FB6B1A">
        <w:rPr>
          <w:rFonts w:ascii="Times New Roman" w:hAnsi="Times New Roman" w:cs="Times New Roman"/>
          <w:sz w:val="28"/>
          <w:szCs w:val="28"/>
        </w:rPr>
        <w:t xml:space="preserve"> biển c</w:t>
      </w:r>
      <w:r w:rsidRPr="00FB6B1A">
        <w:rPr>
          <w:rFonts w:ascii="Times New Roman" w:hAnsi="Times New Roman" w:cs="Times New Roman"/>
          <w:sz w:val="28"/>
          <w:szCs w:val="28"/>
          <w:lang w:val="en-US"/>
        </w:rPr>
        <w:t>ó</w:t>
      </w:r>
      <w:r w:rsidRPr="00FB6B1A">
        <w:rPr>
          <w:rFonts w:ascii="Times New Roman" w:hAnsi="Times New Roman" w:cs="Times New Roman"/>
          <w:sz w:val="28"/>
          <w:szCs w:val="28"/>
        </w:rPr>
        <w:t xml:space="preserve"> thể giao cho một hoặc nhiều t</w:t>
      </w:r>
      <w:r w:rsidRPr="00FB6B1A">
        <w:rPr>
          <w:rFonts w:ascii="Times New Roman" w:hAnsi="Times New Roman" w:cs="Times New Roman"/>
          <w:sz w:val="28"/>
          <w:szCs w:val="28"/>
          <w:lang w:val="en-US"/>
        </w:rPr>
        <w:t>ổ</w:t>
      </w:r>
      <w:r w:rsidRPr="00FB6B1A">
        <w:rPr>
          <w:rFonts w:ascii="Times New Roman" w:hAnsi="Times New Roman" w:cs="Times New Roman"/>
          <w:sz w:val="28"/>
          <w:szCs w:val="28"/>
        </w:rPr>
        <w:t xml:space="preserve"> chức, cá nhân thực hiện một hoặc nhiều mục đích sử dụng nhưng không được mâu thuẫn với các hoạt động khai thác, sử dụng tài nguyên biển hợp pháp của tổ chức, cá nhân khác đang được phép tiến hành.</w:t>
      </w:r>
    </w:p>
    <w:p w:rsidR="00931D8F" w:rsidRPr="00FB6B1A" w:rsidRDefault="000D6BD5" w:rsidP="00931D8F">
      <w:pPr>
        <w:spacing w:before="120"/>
        <w:ind w:firstLine="567"/>
        <w:jc w:val="both"/>
        <w:rPr>
          <w:rFonts w:ascii="Times New Roman" w:hAnsi="Times New Roman" w:cs="Times New Roman"/>
          <w:b/>
          <w:i/>
          <w:sz w:val="28"/>
          <w:szCs w:val="28"/>
        </w:rPr>
      </w:pPr>
      <w:r w:rsidRPr="00FB6B1A">
        <w:rPr>
          <w:rFonts w:ascii="Times New Roman" w:hAnsi="Times New Roman" w:cs="Times New Roman"/>
          <w:b/>
          <w:i/>
          <w:sz w:val="28"/>
          <w:szCs w:val="28"/>
          <w:lang w:val="en-US"/>
        </w:rPr>
        <w:t>5</w:t>
      </w:r>
      <w:r w:rsidR="00931D8F" w:rsidRPr="00FB6B1A">
        <w:rPr>
          <w:rFonts w:ascii="Times New Roman" w:hAnsi="Times New Roman" w:cs="Times New Roman"/>
          <w:b/>
          <w:i/>
          <w:sz w:val="28"/>
          <w:szCs w:val="28"/>
          <w:lang w:val="en-US"/>
        </w:rPr>
        <w:t xml:space="preserve">. </w:t>
      </w:r>
      <w:r w:rsidR="00931D8F" w:rsidRPr="00FB6B1A">
        <w:rPr>
          <w:rFonts w:ascii="Times New Roman" w:hAnsi="Times New Roman" w:cs="Times New Roman"/>
          <w:b/>
          <w:i/>
          <w:sz w:val="28"/>
          <w:szCs w:val="28"/>
        </w:rPr>
        <w:t>Căn cứ giao khu vực biển</w:t>
      </w:r>
    </w:p>
    <w:p w:rsidR="00931D8F" w:rsidRPr="00FB6B1A" w:rsidRDefault="00931D8F" w:rsidP="00931D8F">
      <w:pPr>
        <w:spacing w:before="120"/>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1. Nhu cầu sử dụng khu vực biển để khai thác, sử dụng tài nguyên biển của tổ chức, cá nhân.</w:t>
      </w:r>
    </w:p>
    <w:p w:rsidR="00931D8F" w:rsidRPr="00FB6B1A" w:rsidRDefault="00931D8F" w:rsidP="00931D8F">
      <w:pPr>
        <w:spacing w:before="120"/>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2. Văn bản cho phép khai thác, sử dụng tài nguyên biển c</w:t>
      </w:r>
      <w:r w:rsidRPr="00FB6B1A">
        <w:rPr>
          <w:rFonts w:ascii="Times New Roman" w:hAnsi="Times New Roman" w:cs="Times New Roman"/>
          <w:sz w:val="28"/>
          <w:szCs w:val="28"/>
          <w:lang w:val="en-US"/>
        </w:rPr>
        <w:t>ủ</w:t>
      </w:r>
      <w:r w:rsidRPr="00FB6B1A">
        <w:rPr>
          <w:rFonts w:ascii="Times New Roman" w:hAnsi="Times New Roman" w:cs="Times New Roman"/>
          <w:sz w:val="28"/>
          <w:szCs w:val="28"/>
        </w:rPr>
        <w:t xml:space="preserve">a </w:t>
      </w:r>
      <w:r w:rsidRPr="00FB6B1A">
        <w:rPr>
          <w:rFonts w:ascii="Times New Roman" w:hAnsi="Times New Roman" w:cs="Times New Roman"/>
          <w:sz w:val="28"/>
          <w:szCs w:val="28"/>
          <w:lang w:val="en-US"/>
        </w:rPr>
        <w:t>cơ quan</w:t>
      </w:r>
      <w:r w:rsidRPr="00FB6B1A">
        <w:rPr>
          <w:rFonts w:ascii="Times New Roman" w:hAnsi="Times New Roman" w:cs="Times New Roman"/>
          <w:sz w:val="28"/>
          <w:szCs w:val="28"/>
        </w:rPr>
        <w:t xml:space="preserve"> nhà nước có th</w:t>
      </w:r>
      <w:r w:rsidRPr="00FB6B1A">
        <w:rPr>
          <w:rFonts w:ascii="Times New Roman" w:hAnsi="Times New Roman" w:cs="Times New Roman"/>
          <w:sz w:val="28"/>
          <w:szCs w:val="28"/>
          <w:lang w:val="en-US"/>
        </w:rPr>
        <w:t>ẩ</w:t>
      </w:r>
      <w:r w:rsidRPr="00FB6B1A">
        <w:rPr>
          <w:rFonts w:ascii="Times New Roman" w:hAnsi="Times New Roman" w:cs="Times New Roman"/>
          <w:sz w:val="28"/>
          <w:szCs w:val="28"/>
        </w:rPr>
        <w:t xml:space="preserve">m quyền cấp cho tổ chức, cá nhân theo quy </w:t>
      </w:r>
      <w:r w:rsidRPr="00FB6B1A">
        <w:rPr>
          <w:rFonts w:ascii="Times New Roman" w:hAnsi="Times New Roman" w:cs="Times New Roman"/>
          <w:sz w:val="28"/>
          <w:szCs w:val="28"/>
          <w:lang w:val="en-US"/>
        </w:rPr>
        <w:t>đ</w:t>
      </w:r>
      <w:r w:rsidRPr="00FB6B1A">
        <w:rPr>
          <w:rFonts w:ascii="Times New Roman" w:hAnsi="Times New Roman" w:cs="Times New Roman"/>
          <w:sz w:val="28"/>
          <w:szCs w:val="28"/>
        </w:rPr>
        <w:t xml:space="preserve">ịnh của </w:t>
      </w:r>
      <w:r w:rsidRPr="00FB6B1A">
        <w:rPr>
          <w:rFonts w:ascii="Times New Roman" w:hAnsi="Times New Roman" w:cs="Times New Roman"/>
          <w:sz w:val="28"/>
          <w:szCs w:val="28"/>
          <w:lang w:val="en-US"/>
        </w:rPr>
        <w:t>pháp luật.</w:t>
      </w:r>
    </w:p>
    <w:p w:rsidR="00931D8F" w:rsidRPr="00FB6B1A" w:rsidRDefault="00931D8F" w:rsidP="00931D8F">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3. Quy hoạch không gian biển quốc gia; Quy hoạch tổng thể khai thác sử dụng bền vững tài nguyên vùng bờ.</w:t>
      </w:r>
    </w:p>
    <w:p w:rsidR="00931D8F" w:rsidRPr="00FB6B1A" w:rsidRDefault="00931D8F" w:rsidP="00931D8F">
      <w:pPr>
        <w:spacing w:before="120"/>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Trường hợp Quy hoạch không gian biển quốc gia; Quy hoạch t</w:t>
      </w:r>
      <w:r w:rsidRPr="00FB6B1A">
        <w:rPr>
          <w:rFonts w:ascii="Times New Roman" w:hAnsi="Times New Roman" w:cs="Times New Roman"/>
          <w:sz w:val="28"/>
          <w:szCs w:val="28"/>
          <w:lang w:val="en-US"/>
        </w:rPr>
        <w:t>ổ</w:t>
      </w:r>
      <w:r w:rsidRPr="00FB6B1A">
        <w:rPr>
          <w:rFonts w:ascii="Times New Roman" w:hAnsi="Times New Roman" w:cs="Times New Roman"/>
          <w:sz w:val="28"/>
          <w:szCs w:val="28"/>
        </w:rPr>
        <w:t>ng thể khai thác, s</w:t>
      </w:r>
      <w:r w:rsidRPr="00FB6B1A">
        <w:rPr>
          <w:rFonts w:ascii="Times New Roman" w:hAnsi="Times New Roman" w:cs="Times New Roman"/>
          <w:sz w:val="28"/>
          <w:szCs w:val="28"/>
          <w:lang w:val="en-US"/>
        </w:rPr>
        <w:t>ử</w:t>
      </w:r>
      <w:r w:rsidRPr="00FB6B1A">
        <w:rPr>
          <w:rFonts w:ascii="Times New Roman" w:hAnsi="Times New Roman" w:cs="Times New Roman"/>
          <w:sz w:val="28"/>
          <w:szCs w:val="28"/>
        </w:rPr>
        <w:t xml:space="preserve"> dụng bền v</w:t>
      </w:r>
      <w:r w:rsidRPr="00FB6B1A">
        <w:rPr>
          <w:rFonts w:ascii="Times New Roman" w:hAnsi="Times New Roman" w:cs="Times New Roman"/>
          <w:sz w:val="28"/>
          <w:szCs w:val="28"/>
          <w:lang w:val="en-US"/>
        </w:rPr>
        <w:t>ữ</w:t>
      </w:r>
      <w:r w:rsidRPr="00FB6B1A">
        <w:rPr>
          <w:rFonts w:ascii="Times New Roman" w:hAnsi="Times New Roman" w:cs="Times New Roman"/>
          <w:sz w:val="28"/>
          <w:szCs w:val="28"/>
        </w:rPr>
        <w:t>ng tài nguyên vùng bờ chưa có thì việc giao khu vực bi</w:t>
      </w:r>
      <w:r w:rsidRPr="00FB6B1A">
        <w:rPr>
          <w:rFonts w:ascii="Times New Roman" w:hAnsi="Times New Roman" w:cs="Times New Roman"/>
          <w:sz w:val="28"/>
          <w:szCs w:val="28"/>
          <w:lang w:val="en-US"/>
        </w:rPr>
        <w:t>ể</w:t>
      </w:r>
      <w:r w:rsidRPr="00FB6B1A">
        <w:rPr>
          <w:rFonts w:ascii="Times New Roman" w:hAnsi="Times New Roman" w:cs="Times New Roman"/>
          <w:sz w:val="28"/>
          <w:szCs w:val="28"/>
        </w:rPr>
        <w:t>n căn c</w:t>
      </w:r>
      <w:r w:rsidRPr="00FB6B1A">
        <w:rPr>
          <w:rFonts w:ascii="Times New Roman" w:hAnsi="Times New Roman" w:cs="Times New Roman"/>
          <w:sz w:val="28"/>
          <w:szCs w:val="28"/>
          <w:lang w:val="en-US"/>
        </w:rPr>
        <w:t>ứ</w:t>
      </w:r>
      <w:r w:rsidRPr="00FB6B1A">
        <w:rPr>
          <w:rFonts w:ascii="Times New Roman" w:hAnsi="Times New Roman" w:cs="Times New Roman"/>
          <w:sz w:val="28"/>
          <w:szCs w:val="28"/>
        </w:rPr>
        <w:t xml:space="preserve"> vào một trong các quy hoạch đã được cơ quan nhà nước có th</w:t>
      </w:r>
      <w:r w:rsidRPr="00FB6B1A">
        <w:rPr>
          <w:rFonts w:ascii="Times New Roman" w:hAnsi="Times New Roman" w:cs="Times New Roman"/>
          <w:sz w:val="28"/>
          <w:szCs w:val="28"/>
          <w:lang w:val="en-US"/>
        </w:rPr>
        <w:t>ẩ</w:t>
      </w:r>
      <w:r w:rsidRPr="00FB6B1A">
        <w:rPr>
          <w:rFonts w:ascii="Times New Roman" w:hAnsi="Times New Roman" w:cs="Times New Roman"/>
          <w:sz w:val="28"/>
          <w:szCs w:val="28"/>
        </w:rPr>
        <w:t xml:space="preserve">m quyền phê duyệt ưu tiên </w:t>
      </w:r>
      <w:r w:rsidRPr="00FB6B1A">
        <w:rPr>
          <w:rFonts w:ascii="Times New Roman" w:hAnsi="Times New Roman" w:cs="Times New Roman"/>
          <w:sz w:val="28"/>
          <w:szCs w:val="28"/>
          <w:lang w:val="en-US"/>
        </w:rPr>
        <w:t xml:space="preserve">được quy định tại Khoản 3 và Khoản 4 Điều 5 của Nghị định </w:t>
      </w:r>
      <w:r w:rsidR="008953FE" w:rsidRPr="00FB6B1A">
        <w:rPr>
          <w:rFonts w:ascii="Times New Roman" w:hAnsi="Times New Roman" w:cs="Times New Roman"/>
          <w:iCs/>
          <w:sz w:val="28"/>
          <w:szCs w:val="28"/>
        </w:rPr>
        <w:t>số 11/2021/NĐ-CP</w:t>
      </w:r>
      <w:r w:rsidRPr="00FB6B1A">
        <w:rPr>
          <w:rFonts w:ascii="Times New Roman" w:hAnsi="Times New Roman" w:cs="Times New Roman"/>
          <w:sz w:val="28"/>
          <w:szCs w:val="28"/>
          <w:lang w:val="en-US"/>
        </w:rPr>
        <w:t>.</w:t>
      </w:r>
    </w:p>
    <w:p w:rsidR="008953FE" w:rsidRPr="00FB6B1A" w:rsidRDefault="000D6BD5" w:rsidP="000D6BD5">
      <w:pPr>
        <w:spacing w:before="120"/>
        <w:ind w:firstLine="567"/>
        <w:jc w:val="both"/>
        <w:rPr>
          <w:rFonts w:ascii="Times New Roman" w:hAnsi="Times New Roman" w:cs="Times New Roman"/>
          <w:i/>
          <w:sz w:val="28"/>
          <w:szCs w:val="28"/>
        </w:rPr>
      </w:pPr>
      <w:r w:rsidRPr="00FB6B1A">
        <w:rPr>
          <w:rFonts w:ascii="Times New Roman" w:hAnsi="Times New Roman" w:cs="Times New Roman"/>
          <w:b/>
          <w:i/>
          <w:sz w:val="28"/>
          <w:szCs w:val="28"/>
          <w:lang w:val="en-US"/>
        </w:rPr>
        <w:t>6</w:t>
      </w:r>
      <w:r w:rsidR="008953FE" w:rsidRPr="00FB6B1A">
        <w:rPr>
          <w:rFonts w:ascii="Times New Roman" w:hAnsi="Times New Roman" w:cs="Times New Roman"/>
          <w:b/>
          <w:i/>
          <w:sz w:val="28"/>
          <w:szCs w:val="28"/>
          <w:lang w:val="en-US"/>
        </w:rPr>
        <w:t xml:space="preserve">. </w:t>
      </w:r>
      <w:r w:rsidR="008953FE" w:rsidRPr="00FB6B1A">
        <w:rPr>
          <w:rFonts w:ascii="Times New Roman" w:hAnsi="Times New Roman" w:cs="Times New Roman"/>
          <w:b/>
          <w:i/>
          <w:sz w:val="28"/>
          <w:szCs w:val="28"/>
        </w:rPr>
        <w:t>Thời hạn giao khu vực bi</w:t>
      </w:r>
      <w:r w:rsidR="008953FE" w:rsidRPr="00FB6B1A">
        <w:rPr>
          <w:rFonts w:ascii="Times New Roman" w:hAnsi="Times New Roman" w:cs="Times New Roman"/>
          <w:b/>
          <w:i/>
          <w:sz w:val="28"/>
          <w:szCs w:val="28"/>
          <w:lang w:val="en-US"/>
        </w:rPr>
        <w:t>ể</w:t>
      </w:r>
      <w:r w:rsidR="008953FE" w:rsidRPr="00FB6B1A">
        <w:rPr>
          <w:rFonts w:ascii="Times New Roman" w:hAnsi="Times New Roman" w:cs="Times New Roman"/>
          <w:b/>
          <w:i/>
          <w:sz w:val="28"/>
          <w:szCs w:val="28"/>
        </w:rPr>
        <w:t>n</w:t>
      </w:r>
      <w:r w:rsidR="008953FE" w:rsidRPr="00FB6B1A">
        <w:rPr>
          <w:rFonts w:ascii="Times New Roman" w:hAnsi="Times New Roman" w:cs="Times New Roman"/>
          <w:i/>
          <w:sz w:val="28"/>
          <w:szCs w:val="28"/>
        </w:rPr>
        <w:t>:</w:t>
      </w:r>
    </w:p>
    <w:p w:rsidR="008953FE" w:rsidRPr="00FB6B1A" w:rsidRDefault="008953FE" w:rsidP="000D6BD5">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 xml:space="preserve">a) Trừ trường hợp quy định tại điểm b khoản này, thời hạn giao khu vực biển được xem xét, quyết định đối với từng trường hợp cụ thể trên cơ sở đơn </w:t>
      </w:r>
      <w:r w:rsidRPr="00FB6B1A">
        <w:rPr>
          <w:rFonts w:ascii="Times New Roman" w:hAnsi="Times New Roman" w:cs="Times New Roman"/>
          <w:sz w:val="28"/>
          <w:szCs w:val="28"/>
          <w:lang w:val="en-US"/>
        </w:rPr>
        <w:t>đ</w:t>
      </w:r>
      <w:r w:rsidRPr="00FB6B1A">
        <w:rPr>
          <w:rFonts w:ascii="Times New Roman" w:hAnsi="Times New Roman" w:cs="Times New Roman"/>
          <w:sz w:val="28"/>
          <w:szCs w:val="28"/>
        </w:rPr>
        <w:t>ề nghị giao khu vực biển, dự án đầu tư, thời hạn ghi tr</w:t>
      </w:r>
      <w:r w:rsidRPr="00FB6B1A">
        <w:rPr>
          <w:rFonts w:ascii="Times New Roman" w:hAnsi="Times New Roman" w:cs="Times New Roman"/>
          <w:sz w:val="28"/>
          <w:szCs w:val="28"/>
          <w:lang w:val="en-US"/>
        </w:rPr>
        <w:t>ê</w:t>
      </w:r>
      <w:r w:rsidRPr="00FB6B1A">
        <w:rPr>
          <w:rFonts w:ascii="Times New Roman" w:hAnsi="Times New Roman" w:cs="Times New Roman"/>
          <w:sz w:val="28"/>
          <w:szCs w:val="28"/>
        </w:rPr>
        <w:t>n văn bản cho phép khai thác, sử dụng tài nguyên biển của cơ quan nhà nước có thẩm quyền nhưng không quá 30 năm;</w:t>
      </w:r>
    </w:p>
    <w:p w:rsidR="008953FE" w:rsidRPr="00FB6B1A" w:rsidRDefault="008953FE" w:rsidP="000D6BD5">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 xml:space="preserve">b) Đối với dự án đầu tư đã được cơ </w:t>
      </w:r>
      <w:r w:rsidRPr="00FB6B1A">
        <w:rPr>
          <w:rFonts w:ascii="Times New Roman" w:hAnsi="Times New Roman" w:cs="Times New Roman"/>
          <w:sz w:val="28"/>
          <w:szCs w:val="28"/>
          <w:lang w:val="en-US"/>
        </w:rPr>
        <w:t>q</w:t>
      </w:r>
      <w:r w:rsidRPr="00FB6B1A">
        <w:rPr>
          <w:rFonts w:ascii="Times New Roman" w:hAnsi="Times New Roman" w:cs="Times New Roman"/>
          <w:sz w:val="28"/>
          <w:szCs w:val="28"/>
        </w:rPr>
        <w:t>uan nhà nước có thẩm quyền chấp thuận hoặc quyết định chủ trương đầu tư, cấp Giấy chứng nhận đ</w:t>
      </w:r>
      <w:r w:rsidRPr="00FB6B1A">
        <w:rPr>
          <w:rFonts w:ascii="Times New Roman" w:hAnsi="Times New Roman" w:cs="Times New Roman"/>
          <w:sz w:val="28"/>
          <w:szCs w:val="28"/>
          <w:lang w:val="en-US"/>
        </w:rPr>
        <w:t>ă</w:t>
      </w:r>
      <w:r w:rsidRPr="00FB6B1A">
        <w:rPr>
          <w:rFonts w:ascii="Times New Roman" w:hAnsi="Times New Roman" w:cs="Times New Roman"/>
          <w:sz w:val="28"/>
          <w:szCs w:val="28"/>
        </w:rPr>
        <w:t>ng k</w:t>
      </w:r>
      <w:r w:rsidRPr="00FB6B1A">
        <w:rPr>
          <w:rFonts w:ascii="Times New Roman" w:hAnsi="Times New Roman" w:cs="Times New Roman"/>
          <w:sz w:val="28"/>
          <w:szCs w:val="28"/>
          <w:lang w:val="en-US"/>
        </w:rPr>
        <w:t>ý</w:t>
      </w:r>
      <w:r w:rsidRPr="00FB6B1A">
        <w:rPr>
          <w:rFonts w:ascii="Times New Roman" w:hAnsi="Times New Roman" w:cs="Times New Roman"/>
          <w:sz w:val="28"/>
          <w:szCs w:val="28"/>
        </w:rPr>
        <w:t xml:space="preserve"> đầu tư, Giấy chứng nhận đầu tư mà có thời hạn đầu tư trên 30 năm thì thời hạn giao</w:t>
      </w:r>
      <w:r w:rsidRPr="00FB6B1A">
        <w:rPr>
          <w:rFonts w:ascii="Times New Roman" w:hAnsi="Times New Roman" w:cs="Times New Roman"/>
          <w:sz w:val="28"/>
          <w:szCs w:val="28"/>
          <w:lang w:val="en-US"/>
        </w:rPr>
        <w:t xml:space="preserve"> </w:t>
      </w:r>
      <w:r w:rsidRPr="00FB6B1A">
        <w:rPr>
          <w:rFonts w:ascii="Times New Roman" w:hAnsi="Times New Roman" w:cs="Times New Roman"/>
          <w:sz w:val="28"/>
          <w:szCs w:val="28"/>
        </w:rPr>
        <w:t>khu vực bi</w:t>
      </w:r>
      <w:r w:rsidRPr="00FB6B1A">
        <w:rPr>
          <w:rFonts w:ascii="Times New Roman" w:hAnsi="Times New Roman" w:cs="Times New Roman"/>
          <w:sz w:val="28"/>
          <w:szCs w:val="28"/>
          <w:lang w:val="en-US"/>
        </w:rPr>
        <w:t>ể</w:t>
      </w:r>
      <w:r w:rsidRPr="00FB6B1A">
        <w:rPr>
          <w:rFonts w:ascii="Times New Roman" w:hAnsi="Times New Roman" w:cs="Times New Roman"/>
          <w:sz w:val="28"/>
          <w:szCs w:val="28"/>
        </w:rPr>
        <w:t>n được xem xét, quy</w:t>
      </w:r>
      <w:r w:rsidRPr="00FB6B1A">
        <w:rPr>
          <w:rFonts w:ascii="Times New Roman" w:hAnsi="Times New Roman" w:cs="Times New Roman"/>
          <w:sz w:val="28"/>
          <w:szCs w:val="28"/>
          <w:lang w:val="en-US"/>
        </w:rPr>
        <w:t>ế</w:t>
      </w:r>
      <w:r w:rsidRPr="00FB6B1A">
        <w:rPr>
          <w:rFonts w:ascii="Times New Roman" w:hAnsi="Times New Roman" w:cs="Times New Roman"/>
          <w:sz w:val="28"/>
          <w:szCs w:val="28"/>
        </w:rPr>
        <w:t>t định trên 30 n</w:t>
      </w:r>
      <w:r w:rsidRPr="00FB6B1A">
        <w:rPr>
          <w:rFonts w:ascii="Times New Roman" w:hAnsi="Times New Roman" w:cs="Times New Roman"/>
          <w:sz w:val="28"/>
          <w:szCs w:val="28"/>
          <w:lang w:val="en-US"/>
        </w:rPr>
        <w:t>ă</w:t>
      </w:r>
      <w:r w:rsidRPr="00FB6B1A">
        <w:rPr>
          <w:rFonts w:ascii="Times New Roman" w:hAnsi="Times New Roman" w:cs="Times New Roman"/>
          <w:sz w:val="28"/>
          <w:szCs w:val="28"/>
        </w:rPr>
        <w:t xml:space="preserve">m nhưng không vượt quá thời hạn đầu tư ghi trên văn </w:t>
      </w:r>
      <w:r w:rsidRPr="00FB6B1A">
        <w:rPr>
          <w:rFonts w:ascii="Times New Roman" w:hAnsi="Times New Roman" w:cs="Times New Roman"/>
          <w:sz w:val="28"/>
          <w:szCs w:val="28"/>
        </w:rPr>
        <w:lastRenderedPageBreak/>
        <w:t>bản chấp thuận hoặc quyết định chủ trương đầu tư, Giấy chứng nhận đăng k</w:t>
      </w:r>
      <w:r w:rsidRPr="00FB6B1A">
        <w:rPr>
          <w:rFonts w:ascii="Times New Roman" w:hAnsi="Times New Roman" w:cs="Times New Roman"/>
          <w:sz w:val="28"/>
          <w:szCs w:val="28"/>
          <w:lang w:val="en-US"/>
        </w:rPr>
        <w:t>ý</w:t>
      </w:r>
      <w:r w:rsidRPr="00FB6B1A">
        <w:rPr>
          <w:rFonts w:ascii="Times New Roman" w:hAnsi="Times New Roman" w:cs="Times New Roman"/>
          <w:sz w:val="28"/>
          <w:szCs w:val="28"/>
        </w:rPr>
        <w:t xml:space="preserve"> đầu tư, Giấy chứng nhận đầu tư (trừ dự án đầu tư nuôi trồng thủy s</w:t>
      </w:r>
      <w:r w:rsidRPr="00FB6B1A">
        <w:rPr>
          <w:rFonts w:ascii="Times New Roman" w:hAnsi="Times New Roman" w:cs="Times New Roman"/>
          <w:sz w:val="28"/>
          <w:szCs w:val="28"/>
          <w:lang w:val="en-US"/>
        </w:rPr>
        <w:t>ả</w:t>
      </w:r>
      <w:r w:rsidRPr="00FB6B1A">
        <w:rPr>
          <w:rFonts w:ascii="Times New Roman" w:hAnsi="Times New Roman" w:cs="Times New Roman"/>
          <w:sz w:val="28"/>
          <w:szCs w:val="28"/>
        </w:rPr>
        <w:t>n trên biển);</w:t>
      </w:r>
    </w:p>
    <w:p w:rsidR="008953FE" w:rsidRPr="00FB6B1A" w:rsidRDefault="008953FE" w:rsidP="000D6BD5">
      <w:pPr>
        <w:spacing w:before="120"/>
        <w:ind w:firstLine="567"/>
        <w:jc w:val="both"/>
        <w:rPr>
          <w:rFonts w:ascii="Times New Roman" w:hAnsi="Times New Roman" w:cs="Times New Roman"/>
          <w:sz w:val="28"/>
          <w:szCs w:val="28"/>
        </w:rPr>
      </w:pPr>
      <w:r w:rsidRPr="00FB6B1A">
        <w:rPr>
          <w:rFonts w:ascii="Times New Roman" w:hAnsi="Times New Roman" w:cs="Times New Roman"/>
          <w:sz w:val="28"/>
          <w:szCs w:val="28"/>
        </w:rPr>
        <w:t>c) Thời hạn giao khu vực biển có thể được gia hạn nhiều lần nhưng tổng thời gian của các lần gia hạn không quá 20 năm.</w:t>
      </w:r>
    </w:p>
    <w:p w:rsidR="000C2915" w:rsidRPr="00FB6B1A" w:rsidRDefault="000D6BD5" w:rsidP="000C2915">
      <w:pPr>
        <w:ind w:firstLine="567"/>
        <w:jc w:val="both"/>
        <w:rPr>
          <w:rFonts w:ascii="Times New Roman" w:hAnsi="Times New Roman" w:cs="Times New Roman"/>
          <w:sz w:val="28"/>
          <w:szCs w:val="28"/>
          <w:lang w:val="en-US"/>
        </w:rPr>
      </w:pPr>
      <w:r w:rsidRPr="00FB6B1A">
        <w:rPr>
          <w:rFonts w:ascii="Times New Roman" w:hAnsi="Times New Roman" w:cs="Times New Roman"/>
          <w:b/>
          <w:bCs/>
          <w:sz w:val="28"/>
          <w:szCs w:val="28"/>
          <w:lang w:val="en-US"/>
        </w:rPr>
        <w:t>7</w:t>
      </w:r>
      <w:r w:rsidR="000C2915" w:rsidRPr="00FB6B1A">
        <w:rPr>
          <w:rFonts w:ascii="Times New Roman" w:hAnsi="Times New Roman" w:cs="Times New Roman"/>
          <w:b/>
          <w:bCs/>
          <w:sz w:val="28"/>
          <w:szCs w:val="28"/>
        </w:rPr>
        <w:t>. Quyền, nghĩa vụ của tổ chức, cá nhân được giao khu vực biển</w:t>
      </w:r>
    </w:p>
    <w:p w:rsidR="000C2915" w:rsidRPr="00FB6B1A" w:rsidRDefault="000C2915" w:rsidP="000C2915">
      <w:pPr>
        <w:ind w:firstLine="567"/>
        <w:jc w:val="both"/>
        <w:rPr>
          <w:rFonts w:ascii="Times New Roman" w:hAnsi="Times New Roman" w:cs="Times New Roman"/>
          <w:sz w:val="28"/>
          <w:szCs w:val="28"/>
          <w:lang w:val="en-US"/>
        </w:rPr>
      </w:pPr>
      <w:r w:rsidRPr="00FB6B1A">
        <w:rPr>
          <w:rFonts w:ascii="Times New Roman" w:hAnsi="Times New Roman" w:cs="Times New Roman"/>
          <w:b/>
          <w:bCs/>
          <w:sz w:val="28"/>
          <w:szCs w:val="28"/>
          <w:lang w:val="en-US"/>
        </w:rPr>
        <w:t xml:space="preserve">* </w:t>
      </w:r>
      <w:r w:rsidRPr="00FB6B1A">
        <w:rPr>
          <w:rFonts w:ascii="Times New Roman" w:hAnsi="Times New Roman" w:cs="Times New Roman"/>
          <w:b/>
          <w:bCs/>
          <w:sz w:val="28"/>
          <w:szCs w:val="28"/>
        </w:rPr>
        <w:t xml:space="preserve">Tổ chức, cá nhân được giao khu vực biển có các quyền sau: </w:t>
      </w:r>
      <w:r w:rsidRPr="00FB6B1A">
        <w:rPr>
          <w:rFonts w:ascii="Times New Roman" w:hAnsi="Times New Roman" w:cs="Times New Roman"/>
          <w:sz w:val="28"/>
          <w:szCs w:val="28"/>
        </w:rPr>
        <w:t xml:space="preserve">Sử dụng khu vực biển để khai thác, sử dụng tài nguyên biển theo Quyết định giao khu vực biển; được xem xét gia hạn, sửa đổi, bổ sung Quyết định giao khu vực biển, trả lại khu vực biển; được sử dụng các thông tin, dữ liệu liên quan đến khu vực biển được giao theo quy định của pháp luật; được xem xét bồi thường khi cơ quan nhà nước có thẩm quyền thu hồi khu vực biển để sử dụng phục vụ mục đích quốc phòng, an ninh, lợi ích quốc gia, công cộng theo quy định của pháp luật; khiếu nại, khởi kiện khi quyền và lợi ích hợp pháp của tổ chức, cá nhân được giao khu vực biển bị xâm phạm và các quyền khác theo quy định của pháp luật. </w:t>
      </w:r>
    </w:p>
    <w:p w:rsidR="000C2915" w:rsidRPr="00FB6B1A" w:rsidRDefault="000C2915" w:rsidP="000C2915">
      <w:pPr>
        <w:ind w:firstLine="567"/>
        <w:jc w:val="both"/>
        <w:rPr>
          <w:rFonts w:ascii="Times New Roman" w:hAnsi="Times New Roman" w:cs="Times New Roman"/>
          <w:sz w:val="28"/>
          <w:szCs w:val="28"/>
          <w:lang w:val="en-US"/>
        </w:rPr>
      </w:pPr>
      <w:r w:rsidRPr="00FB6B1A">
        <w:rPr>
          <w:rFonts w:ascii="Times New Roman" w:hAnsi="Times New Roman" w:cs="Times New Roman"/>
          <w:b/>
          <w:bCs/>
          <w:sz w:val="28"/>
          <w:szCs w:val="28"/>
          <w:lang w:val="en-US"/>
        </w:rPr>
        <w:t xml:space="preserve">* </w:t>
      </w:r>
      <w:r w:rsidRPr="00FB6B1A">
        <w:rPr>
          <w:rFonts w:ascii="Times New Roman" w:hAnsi="Times New Roman" w:cs="Times New Roman"/>
          <w:b/>
          <w:bCs/>
          <w:sz w:val="28"/>
          <w:szCs w:val="28"/>
        </w:rPr>
        <w:t>Tổ chức, cá nhân được giao khu vực biển có nghĩa vụ sau:</w:t>
      </w:r>
    </w:p>
    <w:p w:rsidR="000C2915" w:rsidRPr="00FB6B1A" w:rsidRDefault="000C2915" w:rsidP="000C2915">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Sử dụng khu vực biển được giao đúng mục đích, ranh giới, diện tích, độ sâu, độ cao, thời hạn được quy định trong Quyết định giao khu vực biển; không lấn, chiếm biển; không vi phạm quy hoạch đã được cơ quan nhà nước có thẩm quyền phê duyệt;</w:t>
      </w:r>
    </w:p>
    <w:p w:rsidR="000C2915" w:rsidRPr="00FB6B1A" w:rsidRDefault="000C2915" w:rsidP="000C2915">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Không được tiến hành hoạt động ảnh hưởng đến quốc phòng, an ninh, chủ quyền, quyền chủ quyền, quyền tài phán và lợi ích quốc gia trên biển; không gây ô nhiễm, hủy hoại môi trường biển, hệ sinh thái biển; không làm ảnh hưởng, cản trở các hoạt động giao thông trên biển; không cản trở hoạt động thanh tra, kiểm tra, điều tra cơ bản, nghiên cứu khoa học, khảo sát, thăm dò, khai thác, sử dụng tài nguyên, môi trường biển và hoạt động hợp pháp khác được cơ quan nhà nước có thẩm quyền cho phép trong vùng biển Việt Nam;</w:t>
      </w:r>
    </w:p>
    <w:p w:rsidR="000C2915" w:rsidRPr="00FB6B1A" w:rsidRDefault="000C2915" w:rsidP="000C2915">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Bảo vệ môi trường biển; báo cáo tình hình sử dụng khu vực biển được giao định kỳ một năm một lần cho cơ quan nhà nước có thẩm quyền giao khu vực biển; không cung cấp thông tin về khu vực biển trái quy định của pháp luật;</w:t>
      </w:r>
    </w:p>
    <w:p w:rsidR="000C2915" w:rsidRPr="00FB6B1A" w:rsidRDefault="000C2915" w:rsidP="000C2915">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Thực hiện nộp tiền sử dụng khu vực biển theo quy định của pháp luật; chỉ được sử dụng khu vực biển sau khi đã thực hiện đầy đủ các nghĩa vụ tài chính theo quy định; trước khi tiến hành sử dụng khu vực biển phải thông báo với cơ quan nhà nước có thẩm quyền giao khu vực biển để được bàn giao khu vực biển trên thực địa;</w:t>
      </w:r>
    </w:p>
    <w:p w:rsidR="000C2915" w:rsidRPr="00FB6B1A" w:rsidRDefault="000C2915" w:rsidP="000C2915">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Không được chuyển nhượng quyền sử dụng khu vực biển được giao trừ trường hợp quy định;</w:t>
      </w:r>
    </w:p>
    <w:p w:rsidR="000C2915" w:rsidRPr="00FB6B1A" w:rsidRDefault="000C2915" w:rsidP="000C2915">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lastRenderedPageBreak/>
        <w:t>- Không được khai thác, sử dụng tài nguyên biển ở khu vực biển khi chưa được cơ qua</w:t>
      </w:r>
    </w:p>
    <w:p w:rsidR="000C2915" w:rsidRPr="00FB6B1A" w:rsidRDefault="000C2915" w:rsidP="000C2915">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Chấp hành Quyết định thu hồi khu vực biển đã giao của cơ quan nhà nước có thẩm quyền;</w:t>
      </w:r>
    </w:p>
    <w:p w:rsidR="000C2915" w:rsidRPr="00FB6B1A" w:rsidRDefault="000C2915" w:rsidP="000C2915">
      <w:pPr>
        <w:ind w:firstLine="567"/>
        <w:jc w:val="both"/>
        <w:rPr>
          <w:rFonts w:ascii="Times New Roman" w:hAnsi="Times New Roman" w:cs="Times New Roman"/>
          <w:sz w:val="28"/>
          <w:szCs w:val="28"/>
        </w:rPr>
      </w:pPr>
      <w:r w:rsidRPr="00FB6B1A">
        <w:rPr>
          <w:rFonts w:ascii="Times New Roman" w:hAnsi="Times New Roman" w:cs="Times New Roman"/>
          <w:sz w:val="28"/>
          <w:szCs w:val="28"/>
        </w:rPr>
        <w:t>- Các nghĩa vụ khác theo quy định của pháp luật.</w:t>
      </w:r>
    </w:p>
    <w:p w:rsidR="004410D1" w:rsidRPr="00FB6B1A" w:rsidRDefault="000D6BD5" w:rsidP="004410D1">
      <w:pPr>
        <w:ind w:firstLine="567"/>
        <w:jc w:val="both"/>
        <w:rPr>
          <w:rFonts w:ascii="Times New Roman" w:hAnsi="Times New Roman" w:cs="Times New Roman"/>
          <w:sz w:val="28"/>
          <w:szCs w:val="28"/>
          <w:lang w:val="en-US"/>
        </w:rPr>
      </w:pPr>
      <w:r w:rsidRPr="00FB6B1A">
        <w:rPr>
          <w:rFonts w:ascii="Times New Roman" w:hAnsi="Times New Roman" w:cs="Times New Roman"/>
          <w:b/>
          <w:bCs/>
          <w:i/>
          <w:iCs/>
          <w:sz w:val="28"/>
          <w:szCs w:val="28"/>
          <w:lang w:val="en-US"/>
        </w:rPr>
        <w:t>8</w:t>
      </w:r>
      <w:r w:rsidR="004410D1" w:rsidRPr="00FB6B1A">
        <w:rPr>
          <w:rFonts w:ascii="Times New Roman" w:hAnsi="Times New Roman" w:cs="Times New Roman"/>
          <w:b/>
          <w:bCs/>
          <w:i/>
          <w:iCs/>
          <w:sz w:val="28"/>
          <w:szCs w:val="28"/>
        </w:rPr>
        <w:t>. Thẩm quyền giao, công nhận, cho phép trả lại khu vực biển; gia hạn, sửa đổi, bổ sung Quyết định giao khu vực biển; thu hồi khu vực biển (Điều 8)</w:t>
      </w:r>
    </w:p>
    <w:p w:rsidR="004410D1" w:rsidRPr="00FB6B1A" w:rsidRDefault="004410D1" w:rsidP="004410D1">
      <w:pPr>
        <w:ind w:firstLine="567"/>
        <w:jc w:val="both"/>
        <w:rPr>
          <w:rFonts w:ascii="Times New Roman" w:hAnsi="Times New Roman" w:cs="Times New Roman"/>
          <w:sz w:val="28"/>
          <w:szCs w:val="28"/>
          <w:lang w:val="en-US"/>
        </w:rPr>
      </w:pPr>
      <w:r w:rsidRPr="00FB6B1A">
        <w:rPr>
          <w:rFonts w:ascii="Times New Roman" w:hAnsi="Times New Roman" w:cs="Times New Roman"/>
          <w:b/>
          <w:bCs/>
          <w:sz w:val="28"/>
          <w:szCs w:val="28"/>
        </w:rPr>
        <w:t xml:space="preserve">- Thủ tướng Chính phủ </w:t>
      </w:r>
      <w:r w:rsidRPr="00FB6B1A">
        <w:rPr>
          <w:rFonts w:ascii="Times New Roman" w:hAnsi="Times New Roman" w:cs="Times New Roman"/>
          <w:sz w:val="28"/>
          <w:szCs w:val="28"/>
        </w:rPr>
        <w:t xml:space="preserve">quyết định giao khu vực biển cho tổ chức, cá nhân để thực hiện dự án đầu tư khai thác, sử dụng tài nguyên biển thuộc thẩm quyền chấp thuận hoặc quyết định chủ trương đầu tư của Quốc hội, Chính phủ, trừ các trường hợp giao khu vực biển sử dụng để nhận chìm ở biển, nuôi trồng thủy sản. </w:t>
      </w:r>
    </w:p>
    <w:p w:rsidR="004410D1" w:rsidRPr="00FB6B1A" w:rsidRDefault="004410D1" w:rsidP="004410D1">
      <w:pPr>
        <w:ind w:firstLine="567"/>
        <w:jc w:val="both"/>
        <w:rPr>
          <w:rFonts w:ascii="Times New Roman" w:hAnsi="Times New Roman" w:cs="Times New Roman"/>
          <w:sz w:val="28"/>
          <w:szCs w:val="28"/>
          <w:lang w:val="en-US"/>
        </w:rPr>
      </w:pPr>
      <w:r w:rsidRPr="00FB6B1A">
        <w:rPr>
          <w:rFonts w:ascii="Times New Roman" w:hAnsi="Times New Roman" w:cs="Times New Roman"/>
          <w:b/>
          <w:bCs/>
          <w:sz w:val="28"/>
          <w:szCs w:val="28"/>
        </w:rPr>
        <w:t xml:space="preserve">- Bộ Tài nguyên và Môi trường </w:t>
      </w:r>
      <w:r w:rsidRPr="00FB6B1A">
        <w:rPr>
          <w:rFonts w:ascii="Times New Roman" w:hAnsi="Times New Roman" w:cs="Times New Roman"/>
          <w:sz w:val="28"/>
          <w:szCs w:val="28"/>
        </w:rPr>
        <w:t>quyết định giao khu vực biển giao cho tổ chức, cá nhân để thực hiện dự án đầu tư khai thác, sử dụng tài nguyên biển thuộc thẩm quyền chấp thuận hoặc quyết định chủ trương đầu tư của Thủ tướng Chính phủ; Khu vực biển liên vùng; khu vực biển có phạm vi nằm ngoài vùng biển 06 hải lý tính từ đường mép nước biển thấp nhất trung bình trong nhiều năm của đất liền và các đảo theo quy định và Khu vực biển do nhà đầu tư nước ngoài, tổ chức kinh tế có vốn đầu tư nước ngoài đề nghị giao để thực hiện các dự án đầu tư khai thác, sử dụng tài nguyên biển.</w:t>
      </w:r>
    </w:p>
    <w:p w:rsidR="004410D1" w:rsidRPr="00FB6B1A" w:rsidRDefault="004410D1" w:rsidP="004410D1">
      <w:pPr>
        <w:ind w:firstLine="567"/>
        <w:jc w:val="both"/>
        <w:rPr>
          <w:rFonts w:ascii="Times New Roman" w:hAnsi="Times New Roman" w:cs="Times New Roman"/>
          <w:sz w:val="28"/>
          <w:szCs w:val="28"/>
          <w:lang w:val="en-US"/>
        </w:rPr>
      </w:pPr>
      <w:r w:rsidRPr="00FB6B1A">
        <w:rPr>
          <w:rFonts w:ascii="Times New Roman" w:hAnsi="Times New Roman" w:cs="Times New Roman"/>
          <w:b/>
          <w:bCs/>
          <w:sz w:val="28"/>
          <w:szCs w:val="28"/>
        </w:rPr>
        <w:t xml:space="preserve">- Ủy ban nhân dân cấp tỉnh </w:t>
      </w:r>
      <w:r w:rsidRPr="00FB6B1A">
        <w:rPr>
          <w:rFonts w:ascii="Times New Roman" w:hAnsi="Times New Roman" w:cs="Times New Roman"/>
          <w:sz w:val="28"/>
          <w:szCs w:val="28"/>
        </w:rPr>
        <w:t>có biển quyết định giao khu vực biển nằm trong phạm vi vùng biển 06 hải lý tính từ đường mép nước biển thấp nhất trung bình trong nhiều năm của đất liền và các đảo theo quy định, trừ trường hợp thuộc thẩm quyền giao khu vực biển của Thủ tướng Chính phủ và Bộ Tài nguyên và Môi trường.</w:t>
      </w:r>
    </w:p>
    <w:p w:rsidR="004410D1" w:rsidRPr="00FB6B1A" w:rsidRDefault="004410D1" w:rsidP="004410D1">
      <w:pPr>
        <w:ind w:firstLine="567"/>
        <w:jc w:val="both"/>
        <w:rPr>
          <w:rFonts w:ascii="Times New Roman" w:hAnsi="Times New Roman" w:cs="Times New Roman"/>
          <w:sz w:val="28"/>
          <w:szCs w:val="28"/>
        </w:rPr>
      </w:pPr>
      <w:r w:rsidRPr="00FB6B1A">
        <w:rPr>
          <w:rFonts w:ascii="Times New Roman" w:hAnsi="Times New Roman" w:cs="Times New Roman"/>
          <w:b/>
          <w:bCs/>
          <w:sz w:val="28"/>
          <w:szCs w:val="28"/>
        </w:rPr>
        <w:t>- Ủy ban nhân dân cấp huyện</w:t>
      </w:r>
      <w:r w:rsidRPr="00FB6B1A">
        <w:rPr>
          <w:rFonts w:ascii="Times New Roman" w:hAnsi="Times New Roman" w:cs="Times New Roman"/>
          <w:sz w:val="28"/>
          <w:szCs w:val="28"/>
        </w:rPr>
        <w:t xml:space="preserve"> có biển quyết định giao khu vực biển cho cá nhân Việt Nam để nuôi trồng thủy sản theo quy định tại điểm a khoản 2 Điều 44 Luật Thủy sản nằm trong vùng biển 03 hải lý tính từ đường mép nước biển thấp nhất trung bình trong nhiều năm của đất liền và các đảo theo quy định. Hạn mức giao khu vực biển để nuôi trồng thủy sản không quá 01 ha. </w:t>
      </w:r>
    </w:p>
    <w:p w:rsidR="00A834FB" w:rsidRPr="00FB6B1A" w:rsidRDefault="000D6BD5" w:rsidP="00A834FB">
      <w:pPr>
        <w:ind w:firstLine="567"/>
        <w:jc w:val="both"/>
        <w:rPr>
          <w:rFonts w:ascii="Times New Roman" w:hAnsi="Times New Roman" w:cs="Times New Roman"/>
          <w:sz w:val="28"/>
          <w:szCs w:val="28"/>
          <w:lang w:val="en-US"/>
        </w:rPr>
      </w:pPr>
      <w:r w:rsidRPr="00FB6B1A">
        <w:rPr>
          <w:rFonts w:ascii="Times New Roman" w:hAnsi="Times New Roman" w:cs="Times New Roman"/>
          <w:b/>
          <w:bCs/>
          <w:i/>
          <w:iCs/>
          <w:sz w:val="28"/>
          <w:szCs w:val="28"/>
          <w:lang w:val="en-US"/>
        </w:rPr>
        <w:t>9</w:t>
      </w:r>
      <w:r w:rsidR="00A834FB" w:rsidRPr="00FB6B1A">
        <w:rPr>
          <w:rFonts w:ascii="Times New Roman" w:hAnsi="Times New Roman" w:cs="Times New Roman"/>
          <w:b/>
          <w:bCs/>
          <w:i/>
          <w:iCs/>
          <w:sz w:val="28"/>
          <w:szCs w:val="28"/>
        </w:rPr>
        <w:t>. Tiền sử dụng khu vực biển</w:t>
      </w:r>
      <w:r w:rsidR="00A834FB" w:rsidRPr="00FB6B1A">
        <w:rPr>
          <w:rFonts w:ascii="Times New Roman" w:hAnsi="Times New Roman" w:cs="Times New Roman"/>
          <w:b/>
          <w:bCs/>
          <w:i/>
          <w:iCs/>
          <w:sz w:val="28"/>
          <w:szCs w:val="28"/>
          <w:lang w:val="en-US"/>
        </w:rPr>
        <w:t xml:space="preserve">: </w:t>
      </w:r>
      <w:r w:rsidR="00A834FB" w:rsidRPr="00FB6B1A">
        <w:rPr>
          <w:rFonts w:ascii="Times New Roman" w:hAnsi="Times New Roman" w:cs="Times New Roman"/>
          <w:sz w:val="28"/>
          <w:szCs w:val="28"/>
        </w:rPr>
        <w:t xml:space="preserve">Tổ chức, cá nhân được giao khu vực biển để khai thác, sử dụng tài nguyên biển có nghĩa vụ nộp tiền sử dụng khu vực biển theo quy định của pháp luật (trừ các </w:t>
      </w:r>
      <w:r w:rsidR="00A834FB" w:rsidRPr="00FB6B1A">
        <w:rPr>
          <w:rFonts w:ascii="Times New Roman" w:hAnsi="Times New Roman" w:cs="Times New Roman"/>
          <w:sz w:val="28"/>
          <w:szCs w:val="28"/>
          <w:lang w:val="en-US"/>
        </w:rPr>
        <w:t>t</w:t>
      </w:r>
      <w:r w:rsidR="00A834FB" w:rsidRPr="00FB6B1A">
        <w:rPr>
          <w:rFonts w:ascii="Times New Roman" w:hAnsi="Times New Roman" w:cs="Times New Roman"/>
          <w:sz w:val="28"/>
          <w:szCs w:val="28"/>
        </w:rPr>
        <w:t>rường hợp quy định tại Điều 31 Nghị định số 11/2021/NĐ-CP).</w:t>
      </w:r>
    </w:p>
    <w:p w:rsidR="00A834FB" w:rsidRPr="00FB6B1A" w:rsidRDefault="00A834FB" w:rsidP="007E5AC2">
      <w:pPr>
        <w:spacing w:after="0" w:line="240" w:lineRule="auto"/>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Tiền sử dụng khu vực biển đối với hoạt động nhận chìm ở biển được xác định căn cứ vào khối lượng vật, chất nhận chìm được tính theo đơn vị m</w:t>
      </w:r>
      <w:r w:rsidRPr="00FB6B1A">
        <w:rPr>
          <w:rFonts w:ascii="Times New Roman" w:hAnsi="Times New Roman" w:cs="Times New Roman"/>
          <w:sz w:val="28"/>
          <w:szCs w:val="28"/>
          <w:vertAlign w:val="superscript"/>
        </w:rPr>
        <w:t xml:space="preserve">3 </w:t>
      </w:r>
      <w:r w:rsidRPr="00FB6B1A">
        <w:rPr>
          <w:rFonts w:ascii="Times New Roman" w:hAnsi="Times New Roman" w:cs="Times New Roman"/>
          <w:sz w:val="28"/>
          <w:szCs w:val="28"/>
        </w:rPr>
        <w:t xml:space="preserve">(mét khối). </w:t>
      </w:r>
      <w:r w:rsidRPr="00FB6B1A">
        <w:rPr>
          <w:rFonts w:ascii="Times New Roman" w:hAnsi="Times New Roman" w:cs="Times New Roman"/>
          <w:sz w:val="28"/>
          <w:szCs w:val="28"/>
        </w:rPr>
        <w:lastRenderedPageBreak/>
        <w:t xml:space="preserve">Khung giá tiền sử dụng khu vực biển và mức thu tiền sử dụng khu vực biển </w:t>
      </w:r>
      <w:r w:rsidR="00532A2C" w:rsidRPr="00FB6B1A">
        <w:rPr>
          <w:rFonts w:ascii="Times New Roman" w:hAnsi="Times New Roman" w:cs="Times New Roman"/>
          <w:sz w:val="28"/>
          <w:szCs w:val="28"/>
        </w:rPr>
        <w:t>đối với hoạt động khai thác, sử dụng tài nguyên biển 05 năm (2021-2025) trên địa bàn tỉnh Trà Vinh</w:t>
      </w:r>
      <w:r w:rsidR="00532A2C" w:rsidRPr="00FB6B1A">
        <w:rPr>
          <w:rFonts w:ascii="Times New Roman" w:hAnsi="Times New Roman" w:cs="Times New Roman"/>
          <w:b/>
          <w:sz w:val="28"/>
          <w:szCs w:val="28"/>
          <w:lang w:val="en-US"/>
        </w:rPr>
        <w:t xml:space="preserve"> </w:t>
      </w:r>
      <w:r w:rsidR="00532A2C" w:rsidRPr="00FB6B1A">
        <w:rPr>
          <w:rFonts w:ascii="Times New Roman" w:hAnsi="Times New Roman" w:cs="Times New Roman"/>
          <w:sz w:val="28"/>
          <w:szCs w:val="28"/>
          <w:lang w:val="en-US"/>
        </w:rPr>
        <w:t>theo quy định tại Quyết định số 08/2021/QĐ-UBND ngày 20//2021 c</w:t>
      </w:r>
      <w:r w:rsidR="007E5AC2" w:rsidRPr="00FB6B1A">
        <w:rPr>
          <w:rFonts w:ascii="Times New Roman" w:hAnsi="Times New Roman" w:cs="Times New Roman"/>
          <w:sz w:val="28"/>
          <w:szCs w:val="28"/>
          <w:lang w:val="en-US"/>
        </w:rPr>
        <w:t>ủ</w:t>
      </w:r>
      <w:r w:rsidR="00532A2C" w:rsidRPr="00FB6B1A">
        <w:rPr>
          <w:rFonts w:ascii="Times New Roman" w:hAnsi="Times New Roman" w:cs="Times New Roman"/>
          <w:sz w:val="28"/>
          <w:szCs w:val="28"/>
          <w:lang w:val="en-US"/>
        </w:rPr>
        <w:t>a</w:t>
      </w:r>
      <w:r w:rsidR="007E5AC2" w:rsidRPr="00FB6B1A">
        <w:rPr>
          <w:rFonts w:ascii="Times New Roman" w:hAnsi="Times New Roman" w:cs="Times New Roman"/>
          <w:sz w:val="28"/>
          <w:szCs w:val="28"/>
          <w:lang w:val="en-US"/>
        </w:rPr>
        <w:t xml:space="preserve"> UBND tỉnh Trà Vinh được </w:t>
      </w:r>
      <w:r w:rsidRPr="00FB6B1A">
        <w:rPr>
          <w:rFonts w:ascii="Times New Roman" w:hAnsi="Times New Roman" w:cs="Times New Roman"/>
          <w:sz w:val="28"/>
          <w:szCs w:val="28"/>
        </w:rPr>
        <w:t>phân thành 6 nhóm theo mục đích sử dụng với khung giá tiền sử dụng khu vực biển như sau:</w:t>
      </w:r>
    </w:p>
    <w:p w:rsidR="00A834FB" w:rsidRPr="00FB6B1A" w:rsidRDefault="00A834FB" w:rsidP="00A834FB">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xml:space="preserve">- </w:t>
      </w:r>
      <w:r w:rsidR="007E5AC2" w:rsidRPr="00FB6B1A">
        <w:rPr>
          <w:rFonts w:ascii="Times New Roman" w:hAnsi="Times New Roman" w:cs="Times New Roman"/>
          <w:sz w:val="28"/>
          <w:szCs w:val="28"/>
          <w:lang w:val="en-US"/>
        </w:rPr>
        <w:t>N</w:t>
      </w:r>
      <w:r w:rsidRPr="00FB6B1A">
        <w:rPr>
          <w:rFonts w:ascii="Times New Roman" w:hAnsi="Times New Roman" w:cs="Times New Roman"/>
          <w:sz w:val="28"/>
          <w:szCs w:val="28"/>
        </w:rPr>
        <w:t xml:space="preserve">hóm 1: </w:t>
      </w:r>
      <w:r w:rsidR="007E5AC2" w:rsidRPr="00FB6B1A">
        <w:rPr>
          <w:rFonts w:ascii="Times New Roman" w:hAnsi="Times New Roman" w:cs="Times New Roman"/>
          <w:sz w:val="28"/>
          <w:szCs w:val="28"/>
        </w:rPr>
        <w:t>Sử dụng khu vực biển để nhận chìm</w:t>
      </w:r>
      <w:r w:rsidR="007E5AC2" w:rsidRPr="00FB6B1A">
        <w:rPr>
          <w:rFonts w:ascii="Times New Roman" w:hAnsi="Times New Roman" w:cs="Times New Roman"/>
          <w:sz w:val="28"/>
          <w:szCs w:val="28"/>
          <w:lang w:val="en-US"/>
        </w:rPr>
        <w:t>:</w:t>
      </w:r>
      <w:r w:rsidRPr="00FB6B1A">
        <w:rPr>
          <w:rFonts w:ascii="Times New Roman" w:hAnsi="Times New Roman" w:cs="Times New Roman"/>
          <w:sz w:val="28"/>
          <w:szCs w:val="28"/>
        </w:rPr>
        <w:t xml:space="preserve"> 20.000 đồng/m3.</w:t>
      </w:r>
    </w:p>
    <w:p w:rsidR="00A834FB" w:rsidRPr="00FB6B1A" w:rsidRDefault="00A834FB" w:rsidP="00A834FB">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xml:space="preserve">- </w:t>
      </w:r>
      <w:r w:rsidR="007E5AC2" w:rsidRPr="00FB6B1A">
        <w:rPr>
          <w:rFonts w:ascii="Times New Roman" w:hAnsi="Times New Roman" w:cs="Times New Roman"/>
          <w:sz w:val="28"/>
          <w:szCs w:val="28"/>
          <w:lang w:val="en-US"/>
        </w:rPr>
        <w:t>N</w:t>
      </w:r>
      <w:r w:rsidRPr="00FB6B1A">
        <w:rPr>
          <w:rFonts w:ascii="Times New Roman" w:hAnsi="Times New Roman" w:cs="Times New Roman"/>
          <w:sz w:val="28"/>
          <w:szCs w:val="28"/>
        </w:rPr>
        <w:t>hóm 2:</w:t>
      </w:r>
      <w:r w:rsidR="007E5AC2" w:rsidRPr="00FB6B1A">
        <w:rPr>
          <w:rFonts w:ascii="Times New Roman" w:hAnsi="Times New Roman" w:cs="Times New Roman"/>
          <w:sz w:val="28"/>
          <w:szCs w:val="28"/>
        </w:rPr>
        <w:t xml:space="preserve"> Sử dụng khu vực biển để làm cảng biển, cảng nổi, cảng dầu khí ngoài khơi và các cảng, bến khác; làm vùng nước trước cầu cảng, vùng quay trở tàu, khu neo đậu, khu chuyển tải, luồng hàng hải chuyên dùng, các công trình phụ trợ khác; vùng nước phục vụ hoạt động của cơ sở sửa chữa, đóng mới tàu thuyền, xây dựng cảng tàu vận tải hành khách; vùng nước phục vụ hoạt động nhà hàng, khu dịch vụ vui chơi, giải trí, thể thao trên biển; khu neo đậu, trú nghỉ đêm của tàu thuyền du lịch; khai thác dầu khí; khai thác khoáng sản; trục vớt hiện vật, khảo cổ</w:t>
      </w:r>
      <w:r w:rsidR="007E5AC2" w:rsidRPr="00FB6B1A">
        <w:rPr>
          <w:rFonts w:ascii="Times New Roman" w:hAnsi="Times New Roman" w:cs="Times New Roman"/>
          <w:sz w:val="28"/>
          <w:szCs w:val="28"/>
          <w:lang w:val="en-US"/>
        </w:rPr>
        <w:t xml:space="preserve">: </w:t>
      </w:r>
      <w:r w:rsidRPr="00FB6B1A">
        <w:rPr>
          <w:rFonts w:ascii="Times New Roman" w:hAnsi="Times New Roman" w:cs="Times New Roman"/>
          <w:sz w:val="28"/>
          <w:szCs w:val="28"/>
        </w:rPr>
        <w:t>6.500.000 đồng/ha/năm.</w:t>
      </w:r>
    </w:p>
    <w:p w:rsidR="00A834FB" w:rsidRPr="00FB6B1A" w:rsidRDefault="00A834FB" w:rsidP="00A834FB">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xml:space="preserve">- </w:t>
      </w:r>
      <w:r w:rsidR="007E5AC2" w:rsidRPr="00FB6B1A">
        <w:rPr>
          <w:rFonts w:ascii="Times New Roman" w:hAnsi="Times New Roman" w:cs="Times New Roman"/>
          <w:sz w:val="28"/>
          <w:szCs w:val="28"/>
          <w:lang w:val="en-US"/>
        </w:rPr>
        <w:t>N</w:t>
      </w:r>
      <w:r w:rsidRPr="00FB6B1A">
        <w:rPr>
          <w:rFonts w:ascii="Times New Roman" w:hAnsi="Times New Roman" w:cs="Times New Roman"/>
          <w:sz w:val="28"/>
          <w:szCs w:val="28"/>
        </w:rPr>
        <w:t xml:space="preserve">hóm 3: </w:t>
      </w:r>
      <w:r w:rsidR="007E5AC2" w:rsidRPr="00FB6B1A">
        <w:rPr>
          <w:rFonts w:ascii="Times New Roman" w:hAnsi="Times New Roman" w:cs="Times New Roman"/>
          <w:sz w:val="28"/>
          <w:szCs w:val="28"/>
        </w:rPr>
        <w:t>Sử dụng khu vực biển để xây dựng cáp treo, các công trình nổi, ngầm, lấn biển, đảo nhân tạo, xây dựng dân dụng và các công trình khác trên biển</w:t>
      </w:r>
      <w:r w:rsidR="007E5AC2" w:rsidRPr="00FB6B1A">
        <w:rPr>
          <w:rFonts w:ascii="Times New Roman" w:hAnsi="Times New Roman" w:cs="Times New Roman"/>
          <w:sz w:val="28"/>
          <w:szCs w:val="28"/>
          <w:lang w:val="en-US"/>
        </w:rPr>
        <w:t>:6</w:t>
      </w:r>
      <w:r w:rsidRPr="00FB6B1A">
        <w:rPr>
          <w:rFonts w:ascii="Times New Roman" w:hAnsi="Times New Roman" w:cs="Times New Roman"/>
          <w:sz w:val="28"/>
          <w:szCs w:val="28"/>
        </w:rPr>
        <w:t>.000.000 đồng/ha/năm.</w:t>
      </w:r>
    </w:p>
    <w:p w:rsidR="00A834FB" w:rsidRPr="00FB6B1A" w:rsidRDefault="00A834FB" w:rsidP="00A834FB">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xml:space="preserve">- </w:t>
      </w:r>
      <w:r w:rsidR="007E5AC2" w:rsidRPr="00FB6B1A">
        <w:rPr>
          <w:rFonts w:ascii="Times New Roman" w:hAnsi="Times New Roman" w:cs="Times New Roman"/>
          <w:sz w:val="28"/>
          <w:szCs w:val="28"/>
          <w:lang w:val="en-US"/>
        </w:rPr>
        <w:t>N</w:t>
      </w:r>
      <w:r w:rsidRPr="00FB6B1A">
        <w:rPr>
          <w:rFonts w:ascii="Times New Roman" w:hAnsi="Times New Roman" w:cs="Times New Roman"/>
          <w:sz w:val="28"/>
          <w:szCs w:val="28"/>
        </w:rPr>
        <w:t xml:space="preserve">hóm 4: </w:t>
      </w:r>
      <w:r w:rsidR="007E5AC2" w:rsidRPr="00FB6B1A">
        <w:rPr>
          <w:rFonts w:ascii="Times New Roman" w:hAnsi="Times New Roman" w:cs="Times New Roman"/>
          <w:sz w:val="28"/>
          <w:szCs w:val="28"/>
        </w:rPr>
        <w:t>Sử dụng khu vực biển để xây dựng hệ thống đường ống dẫn ngầm, lắp đặt cáp viễn thông, cáp điện</w:t>
      </w:r>
      <w:r w:rsidR="007E5AC2" w:rsidRPr="00FB6B1A">
        <w:rPr>
          <w:rFonts w:ascii="Times New Roman" w:hAnsi="Times New Roman" w:cs="Times New Roman"/>
          <w:sz w:val="28"/>
          <w:szCs w:val="28"/>
          <w:lang w:val="en-US"/>
        </w:rPr>
        <w:t>:</w:t>
      </w:r>
      <w:r w:rsidRPr="00FB6B1A">
        <w:rPr>
          <w:rFonts w:ascii="Times New Roman" w:hAnsi="Times New Roman" w:cs="Times New Roman"/>
          <w:sz w:val="28"/>
          <w:szCs w:val="28"/>
        </w:rPr>
        <w:t xml:space="preserve"> 5.000.000 đồng/ha/năm.</w:t>
      </w:r>
    </w:p>
    <w:p w:rsidR="00A834FB" w:rsidRPr="00FB6B1A" w:rsidRDefault="00A834FB" w:rsidP="00A834FB">
      <w:pPr>
        <w:ind w:firstLine="567"/>
        <w:jc w:val="both"/>
        <w:rPr>
          <w:rFonts w:ascii="Times New Roman" w:hAnsi="Times New Roman" w:cs="Times New Roman"/>
          <w:sz w:val="28"/>
          <w:szCs w:val="28"/>
          <w:lang w:val="en-US"/>
        </w:rPr>
      </w:pPr>
      <w:r w:rsidRPr="00FB6B1A">
        <w:rPr>
          <w:rFonts w:ascii="Times New Roman" w:hAnsi="Times New Roman" w:cs="Times New Roman"/>
          <w:sz w:val="28"/>
          <w:szCs w:val="28"/>
        </w:rPr>
        <w:t xml:space="preserve">- </w:t>
      </w:r>
      <w:r w:rsidR="007E5AC2" w:rsidRPr="00FB6B1A">
        <w:rPr>
          <w:rFonts w:ascii="Times New Roman" w:hAnsi="Times New Roman" w:cs="Times New Roman"/>
          <w:sz w:val="28"/>
          <w:szCs w:val="28"/>
          <w:lang w:val="en-US"/>
        </w:rPr>
        <w:t>N</w:t>
      </w:r>
      <w:r w:rsidRPr="00FB6B1A">
        <w:rPr>
          <w:rFonts w:ascii="Times New Roman" w:hAnsi="Times New Roman" w:cs="Times New Roman"/>
          <w:sz w:val="28"/>
          <w:szCs w:val="28"/>
        </w:rPr>
        <w:t xml:space="preserve">hóm 5: </w:t>
      </w:r>
      <w:r w:rsidR="007E5AC2" w:rsidRPr="00FB6B1A">
        <w:rPr>
          <w:rFonts w:ascii="Times New Roman" w:hAnsi="Times New Roman" w:cs="Times New Roman"/>
          <w:sz w:val="28"/>
          <w:szCs w:val="28"/>
        </w:rPr>
        <w:t>Sử dụng khu vực biển để nuôi trồng thủy sản, xây dựng cảng cá</w:t>
      </w:r>
      <w:r w:rsidR="007E5AC2" w:rsidRPr="00FB6B1A">
        <w:rPr>
          <w:rFonts w:ascii="Times New Roman" w:hAnsi="Times New Roman" w:cs="Times New Roman"/>
          <w:sz w:val="28"/>
          <w:szCs w:val="28"/>
          <w:lang w:val="en-US"/>
        </w:rPr>
        <w:t xml:space="preserve">: </w:t>
      </w:r>
      <w:r w:rsidRPr="00FB6B1A">
        <w:rPr>
          <w:rFonts w:ascii="Times New Roman" w:hAnsi="Times New Roman" w:cs="Times New Roman"/>
          <w:sz w:val="28"/>
          <w:szCs w:val="28"/>
        </w:rPr>
        <w:t>4.000.000 đồng/ha/năm.</w:t>
      </w:r>
    </w:p>
    <w:p w:rsidR="00A834FB" w:rsidRDefault="00A834FB" w:rsidP="00A834FB">
      <w:pPr>
        <w:ind w:firstLine="567"/>
        <w:jc w:val="both"/>
        <w:rPr>
          <w:rFonts w:ascii="Times New Roman" w:hAnsi="Times New Roman" w:cs="Times New Roman"/>
          <w:sz w:val="28"/>
          <w:szCs w:val="28"/>
        </w:rPr>
      </w:pPr>
      <w:r w:rsidRPr="00FB6B1A">
        <w:rPr>
          <w:rFonts w:ascii="Times New Roman" w:hAnsi="Times New Roman" w:cs="Times New Roman"/>
          <w:sz w:val="28"/>
          <w:szCs w:val="28"/>
        </w:rPr>
        <w:t xml:space="preserve">- </w:t>
      </w:r>
      <w:r w:rsidR="007E5AC2" w:rsidRPr="00FB6B1A">
        <w:rPr>
          <w:rFonts w:ascii="Times New Roman" w:hAnsi="Times New Roman" w:cs="Times New Roman"/>
          <w:sz w:val="28"/>
          <w:szCs w:val="28"/>
          <w:lang w:val="en-US"/>
        </w:rPr>
        <w:t>N</w:t>
      </w:r>
      <w:r w:rsidRPr="00FB6B1A">
        <w:rPr>
          <w:rFonts w:ascii="Times New Roman" w:hAnsi="Times New Roman" w:cs="Times New Roman"/>
          <w:sz w:val="28"/>
          <w:szCs w:val="28"/>
        </w:rPr>
        <w:t xml:space="preserve">hóm 6: </w:t>
      </w:r>
      <w:r w:rsidR="007E5AC2" w:rsidRPr="00FB6B1A">
        <w:rPr>
          <w:rFonts w:ascii="Times New Roman" w:hAnsi="Times New Roman" w:cs="Times New Roman"/>
          <w:sz w:val="28"/>
          <w:szCs w:val="28"/>
        </w:rPr>
        <w:t>Sử dụng khu vực biển để khai thác năng lượng gió, sóng, thủy triều, dòng hải lưu và các hoạt động sử dụng khu vục biển khác</w:t>
      </w:r>
      <w:r w:rsidR="007E5AC2" w:rsidRPr="00FB6B1A">
        <w:rPr>
          <w:rFonts w:ascii="Times New Roman" w:hAnsi="Times New Roman" w:cs="Times New Roman"/>
          <w:sz w:val="28"/>
          <w:szCs w:val="28"/>
          <w:lang w:val="en-US"/>
        </w:rPr>
        <w:t>:</w:t>
      </w:r>
      <w:r w:rsidRPr="00FB6B1A">
        <w:rPr>
          <w:rFonts w:ascii="Times New Roman" w:hAnsi="Times New Roman" w:cs="Times New Roman"/>
          <w:sz w:val="28"/>
          <w:szCs w:val="28"/>
        </w:rPr>
        <w:t xml:space="preserve"> 3.000.000 đồng/ha/năm.</w:t>
      </w:r>
    </w:p>
    <w:p w:rsidR="00383D52" w:rsidRDefault="00383D52" w:rsidP="00A834FB">
      <w:pPr>
        <w:ind w:firstLine="567"/>
        <w:jc w:val="both"/>
        <w:rPr>
          <w:rFonts w:ascii="Times New Roman" w:hAnsi="Times New Roman" w:cs="Times New Roman"/>
          <w:sz w:val="28"/>
          <w:szCs w:val="28"/>
        </w:rPr>
      </w:pPr>
    </w:p>
    <w:p w:rsidR="008B02AA" w:rsidRDefault="008B02AA">
      <w:pPr>
        <w:rPr>
          <w:rFonts w:ascii="Arial" w:hAnsi="Arial" w:cs="Arial"/>
          <w:b/>
        </w:rPr>
      </w:pPr>
      <w:bookmarkStart w:id="1" w:name="chuong_pl"/>
      <w:r>
        <w:rPr>
          <w:rFonts w:ascii="Arial" w:hAnsi="Arial" w:cs="Arial"/>
          <w:b/>
        </w:rPr>
        <w:br w:type="page"/>
      </w:r>
    </w:p>
    <w:p w:rsidR="00383D52" w:rsidRPr="00E812FD" w:rsidRDefault="00383D52" w:rsidP="00383D52">
      <w:pPr>
        <w:spacing w:before="120"/>
        <w:jc w:val="center"/>
        <w:rPr>
          <w:rFonts w:ascii="Times New Roman" w:hAnsi="Times New Roman" w:cs="Times New Roman"/>
          <w:b/>
          <w:sz w:val="24"/>
          <w:szCs w:val="24"/>
        </w:rPr>
      </w:pPr>
      <w:r w:rsidRPr="00E812FD">
        <w:rPr>
          <w:rFonts w:ascii="Times New Roman" w:hAnsi="Times New Roman" w:cs="Times New Roman"/>
          <w:b/>
          <w:sz w:val="24"/>
          <w:szCs w:val="24"/>
        </w:rPr>
        <w:lastRenderedPageBreak/>
        <w:t>PHỤ LỤC</w:t>
      </w:r>
      <w:bookmarkEnd w:id="1"/>
    </w:p>
    <w:p w:rsidR="00383D52" w:rsidRPr="00E812FD" w:rsidRDefault="00383D52" w:rsidP="00383D52">
      <w:pPr>
        <w:spacing w:before="120"/>
        <w:jc w:val="center"/>
        <w:rPr>
          <w:rFonts w:ascii="Times New Roman" w:hAnsi="Times New Roman" w:cs="Times New Roman"/>
          <w:i/>
          <w:sz w:val="24"/>
          <w:szCs w:val="24"/>
          <w:lang w:val="en-US"/>
        </w:rPr>
      </w:pPr>
      <w:bookmarkStart w:id="2" w:name="chuong_pl_name"/>
      <w:r w:rsidRPr="00A3671B">
        <w:rPr>
          <w:rFonts w:ascii="Times New Roman" w:hAnsi="Times New Roman" w:cs="Times New Roman"/>
          <w:b/>
          <w:sz w:val="24"/>
          <w:szCs w:val="24"/>
          <w:lang w:val="en-US"/>
        </w:rPr>
        <w:t>CÁC BIỂU MẪU KHI THỰC HIỆN THỦ TỤC HÀNH CHÍNH VỀ GIAO, CÔNG NHẬN, TRẢ LẠI, GIA HẠN, SỬA ĐỔI, BỔ SUNG QUYẾT ĐỊNH GIAO KHU VỰC BIỂN, THU HỒI KHU VỰC BIỂN</w:t>
      </w:r>
      <w:bookmarkEnd w:id="2"/>
      <w:r w:rsidRPr="00A3671B">
        <w:rPr>
          <w:rFonts w:ascii="Times New Roman" w:hAnsi="Times New Roman" w:cs="Times New Roman"/>
          <w:b/>
          <w:sz w:val="24"/>
          <w:szCs w:val="24"/>
          <w:lang w:val="en-US"/>
        </w:rPr>
        <w:br/>
      </w:r>
      <w:r w:rsidRPr="00E812FD">
        <w:rPr>
          <w:rFonts w:ascii="Times New Roman" w:hAnsi="Times New Roman" w:cs="Times New Roman"/>
          <w:i/>
          <w:sz w:val="24"/>
          <w:szCs w:val="24"/>
          <w:lang w:val="en-US"/>
        </w:rPr>
        <w:t>(Kèm theo Nghị định số 11/2021/NĐ-CP ngày 10 tháng 02 năm 2021 của Chính phủ)</w:t>
      </w:r>
    </w:p>
    <w:tbl>
      <w:tblPr>
        <w:tblW w:w="5000" w:type="pct"/>
        <w:tblCellMar>
          <w:left w:w="0" w:type="dxa"/>
          <w:right w:w="0" w:type="dxa"/>
        </w:tblCellMar>
        <w:tblLook w:val="0000" w:firstRow="0" w:lastRow="0" w:firstColumn="0" w:lastColumn="0" w:noHBand="0" w:noVBand="0"/>
      </w:tblPr>
      <w:tblGrid>
        <w:gridCol w:w="1642"/>
        <w:gridCol w:w="7753"/>
      </w:tblGrid>
      <w:tr w:rsidR="00383D52" w:rsidRPr="00E812FD" w:rsidTr="005B561F">
        <w:tc>
          <w:tcPr>
            <w:tcW w:w="874" w:type="pct"/>
            <w:tcBorders>
              <w:top w:val="single" w:sz="4" w:space="0" w:color="auto"/>
              <w:left w:val="single" w:sz="4" w:space="0" w:color="auto"/>
              <w:bottom w:val="nil"/>
              <w:right w:val="nil"/>
            </w:tcBorders>
            <w:shd w:val="clear" w:color="auto" w:fill="FFFFFF"/>
            <w:vAlign w:val="center"/>
          </w:tcPr>
          <w:p w:rsidR="00383D52" w:rsidRPr="00E812FD" w:rsidRDefault="00383D52" w:rsidP="005B561F">
            <w:pPr>
              <w:spacing w:before="120"/>
              <w:jc w:val="center"/>
              <w:rPr>
                <w:rFonts w:ascii="Times New Roman" w:hAnsi="Times New Roman" w:cs="Times New Roman"/>
                <w:b/>
                <w:sz w:val="24"/>
                <w:szCs w:val="24"/>
              </w:rPr>
            </w:pPr>
            <w:r w:rsidRPr="00E812FD">
              <w:rPr>
                <w:rFonts w:ascii="Times New Roman" w:hAnsi="Times New Roman" w:cs="Times New Roman"/>
                <w:b/>
                <w:sz w:val="24"/>
                <w:szCs w:val="24"/>
              </w:rPr>
              <w:t>M</w:t>
            </w:r>
            <w:r w:rsidRPr="00E812FD">
              <w:rPr>
                <w:rFonts w:ascii="Times New Roman" w:hAnsi="Times New Roman" w:cs="Times New Roman"/>
                <w:b/>
                <w:sz w:val="24"/>
                <w:szCs w:val="24"/>
                <w:lang w:val="en-US"/>
              </w:rPr>
              <w:t>ẫ</w:t>
            </w:r>
            <w:r w:rsidRPr="00E812FD">
              <w:rPr>
                <w:rFonts w:ascii="Times New Roman" w:hAnsi="Times New Roman" w:cs="Times New Roman"/>
                <w:b/>
                <w:sz w:val="24"/>
                <w:szCs w:val="24"/>
              </w:rPr>
              <w:t>u số</w:t>
            </w:r>
          </w:p>
        </w:tc>
        <w:tc>
          <w:tcPr>
            <w:tcW w:w="4126" w:type="pct"/>
            <w:tcBorders>
              <w:top w:val="single" w:sz="4" w:space="0" w:color="auto"/>
              <w:left w:val="single" w:sz="4" w:space="0" w:color="auto"/>
              <w:bottom w:val="nil"/>
              <w:right w:val="single" w:sz="4" w:space="0" w:color="auto"/>
            </w:tcBorders>
            <w:shd w:val="clear" w:color="auto" w:fill="FFFFFF"/>
            <w:vAlign w:val="center"/>
          </w:tcPr>
          <w:p w:rsidR="00383D52" w:rsidRPr="00E812FD" w:rsidRDefault="00383D52" w:rsidP="005B561F">
            <w:pPr>
              <w:spacing w:before="120"/>
              <w:jc w:val="center"/>
              <w:rPr>
                <w:rFonts w:ascii="Times New Roman" w:hAnsi="Times New Roman" w:cs="Times New Roman"/>
                <w:b/>
                <w:sz w:val="24"/>
                <w:szCs w:val="24"/>
                <w:lang w:val="en-US"/>
              </w:rPr>
            </w:pPr>
            <w:r w:rsidRPr="00E812FD">
              <w:rPr>
                <w:rFonts w:ascii="Times New Roman" w:hAnsi="Times New Roman" w:cs="Times New Roman"/>
                <w:b/>
                <w:sz w:val="24"/>
                <w:szCs w:val="24"/>
                <w:lang w:val="en-US"/>
              </w:rPr>
              <w:t>Tên biểu mẫu</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01</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Đơn đề nghị g</w:t>
            </w:r>
            <w:r w:rsidRPr="00E812FD">
              <w:rPr>
                <w:rFonts w:ascii="Times New Roman" w:hAnsi="Times New Roman" w:cs="Times New Roman"/>
                <w:sz w:val="24"/>
                <w:szCs w:val="24"/>
                <w:lang w:val="en-US"/>
              </w:rPr>
              <w:t>i</w:t>
            </w:r>
            <w:r w:rsidRPr="00E812FD">
              <w:rPr>
                <w:rFonts w:ascii="Times New Roman" w:hAnsi="Times New Roman" w:cs="Times New Roman"/>
                <w:sz w:val="24"/>
                <w:szCs w:val="24"/>
              </w:rPr>
              <w:t>ao/công nhận khu vực biển</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02</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Đơn đề nghị gia hạn thời hạn sử dụng khu vực biển</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03</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Đơn đề nghị trả lại hoặc tr</w:t>
            </w:r>
            <w:r w:rsidRPr="00E812FD">
              <w:rPr>
                <w:rFonts w:ascii="Times New Roman" w:hAnsi="Times New Roman" w:cs="Times New Roman"/>
                <w:sz w:val="24"/>
                <w:szCs w:val="24"/>
                <w:lang w:val="en-US"/>
              </w:rPr>
              <w:t>ả</w:t>
            </w:r>
            <w:r w:rsidRPr="00E812FD">
              <w:rPr>
                <w:rFonts w:ascii="Times New Roman" w:hAnsi="Times New Roman" w:cs="Times New Roman"/>
                <w:sz w:val="24"/>
                <w:szCs w:val="24"/>
              </w:rPr>
              <w:t xml:space="preserve"> lại một phần khu vực bi</w:t>
            </w:r>
            <w:r w:rsidRPr="00E812FD">
              <w:rPr>
                <w:rFonts w:ascii="Times New Roman" w:hAnsi="Times New Roman" w:cs="Times New Roman"/>
                <w:sz w:val="24"/>
                <w:szCs w:val="24"/>
                <w:lang w:val="en-US"/>
              </w:rPr>
              <w:t>ể</w:t>
            </w:r>
            <w:r w:rsidRPr="00E812FD">
              <w:rPr>
                <w:rFonts w:ascii="Times New Roman" w:hAnsi="Times New Roman" w:cs="Times New Roman"/>
                <w:sz w:val="24"/>
                <w:szCs w:val="24"/>
              </w:rPr>
              <w:t>n</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04</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Đơn đề nghị sửa đổi, b</w:t>
            </w:r>
            <w:r w:rsidRPr="00E812FD">
              <w:rPr>
                <w:rFonts w:ascii="Times New Roman" w:hAnsi="Times New Roman" w:cs="Times New Roman"/>
                <w:sz w:val="24"/>
                <w:szCs w:val="24"/>
                <w:lang w:val="en-US"/>
              </w:rPr>
              <w:t>ổ</w:t>
            </w:r>
            <w:r w:rsidRPr="00E812FD">
              <w:rPr>
                <w:rFonts w:ascii="Times New Roman" w:hAnsi="Times New Roman" w:cs="Times New Roman"/>
                <w:sz w:val="24"/>
                <w:szCs w:val="24"/>
              </w:rPr>
              <w:t xml:space="preserve"> sung Quyết định giao khu vực biển</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05</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lang w:val="en-US"/>
              </w:rPr>
            </w:pPr>
            <w:r w:rsidRPr="00E812FD">
              <w:rPr>
                <w:rFonts w:ascii="Times New Roman" w:hAnsi="Times New Roman" w:cs="Times New Roman"/>
                <w:sz w:val="24"/>
                <w:szCs w:val="24"/>
              </w:rPr>
              <w:t>Sơ đồ khu vực biển đề nghị giao, công nhận, trả lại một phần khu</w:t>
            </w:r>
            <w:r w:rsidRPr="00E812FD">
              <w:rPr>
                <w:rFonts w:ascii="Times New Roman" w:hAnsi="Times New Roman" w:cs="Times New Roman"/>
                <w:sz w:val="24"/>
                <w:szCs w:val="24"/>
                <w:lang w:val="en-US"/>
              </w:rPr>
              <w:t xml:space="preserve"> </w:t>
            </w:r>
            <w:r w:rsidRPr="00E812FD">
              <w:rPr>
                <w:rFonts w:ascii="Times New Roman" w:hAnsi="Times New Roman" w:cs="Times New Roman"/>
                <w:sz w:val="24"/>
                <w:szCs w:val="24"/>
              </w:rPr>
              <w:t>v</w:t>
            </w:r>
            <w:r w:rsidRPr="00E812FD">
              <w:rPr>
                <w:rFonts w:ascii="Times New Roman" w:hAnsi="Times New Roman" w:cs="Times New Roman"/>
                <w:sz w:val="24"/>
                <w:szCs w:val="24"/>
                <w:lang w:val="en-US"/>
              </w:rPr>
              <w:t>ự</w:t>
            </w:r>
            <w:r w:rsidRPr="00E812FD">
              <w:rPr>
                <w:rFonts w:ascii="Times New Roman" w:hAnsi="Times New Roman" w:cs="Times New Roman"/>
                <w:sz w:val="24"/>
                <w:szCs w:val="24"/>
              </w:rPr>
              <w:t>c biển</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06</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Quyết định về việc giao khu vực biển</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07</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Quyết định về việc cho phép trả lại khu vực biển</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08</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Quyết định về việc thu hồi khu vực biển</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09</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Sơ đồ khu vực biển (được ban hành kèm theo Quyết định giao, công nhận, trả lại một phần, thu hồi khu vực bi</w:t>
            </w:r>
            <w:r w:rsidRPr="00E812FD">
              <w:rPr>
                <w:rFonts w:ascii="Times New Roman" w:hAnsi="Times New Roman" w:cs="Times New Roman"/>
                <w:sz w:val="24"/>
                <w:szCs w:val="24"/>
                <w:lang w:val="en-US"/>
              </w:rPr>
              <w:t>ể</w:t>
            </w:r>
            <w:r w:rsidRPr="00E812FD">
              <w:rPr>
                <w:rFonts w:ascii="Times New Roman" w:hAnsi="Times New Roman" w:cs="Times New Roman"/>
                <w:sz w:val="24"/>
                <w:szCs w:val="24"/>
              </w:rPr>
              <w:t>n hoặc phục vụ cho hoạt động lập hồ sơ để quản lý)</w:t>
            </w:r>
          </w:p>
        </w:tc>
      </w:tr>
      <w:tr w:rsidR="00383D52" w:rsidRPr="00E812FD" w:rsidTr="005B561F">
        <w:tc>
          <w:tcPr>
            <w:tcW w:w="874" w:type="pct"/>
            <w:tcBorders>
              <w:top w:val="single" w:sz="4" w:space="0" w:color="auto"/>
              <w:left w:val="single" w:sz="4" w:space="0" w:color="auto"/>
              <w:bottom w:val="nil"/>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10</w:t>
            </w:r>
          </w:p>
        </w:tc>
        <w:tc>
          <w:tcPr>
            <w:tcW w:w="4126" w:type="pct"/>
            <w:tcBorders>
              <w:top w:val="single" w:sz="4" w:space="0" w:color="auto"/>
              <w:left w:val="single" w:sz="4" w:space="0" w:color="auto"/>
              <w:bottom w:val="nil"/>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Phiếu tiếp nhận và hẹn giải quyết hồ sơ</w:t>
            </w:r>
          </w:p>
        </w:tc>
      </w:tr>
      <w:tr w:rsidR="00383D52" w:rsidRPr="00E812FD" w:rsidTr="005B561F">
        <w:tc>
          <w:tcPr>
            <w:tcW w:w="874" w:type="pct"/>
            <w:tcBorders>
              <w:top w:val="single" w:sz="4" w:space="0" w:color="auto"/>
              <w:left w:val="single" w:sz="4" w:space="0" w:color="auto"/>
              <w:bottom w:val="single" w:sz="4" w:space="0" w:color="auto"/>
              <w:right w:val="nil"/>
            </w:tcBorders>
            <w:shd w:val="clear" w:color="auto" w:fill="FFFFFF"/>
          </w:tcPr>
          <w:p w:rsidR="00383D52" w:rsidRPr="00E812FD" w:rsidRDefault="00383D52" w:rsidP="005B561F">
            <w:pPr>
              <w:spacing w:before="120"/>
              <w:jc w:val="center"/>
              <w:rPr>
                <w:rFonts w:ascii="Times New Roman" w:hAnsi="Times New Roman" w:cs="Times New Roman"/>
                <w:sz w:val="24"/>
                <w:szCs w:val="24"/>
              </w:rPr>
            </w:pPr>
            <w:r w:rsidRPr="00E812FD">
              <w:rPr>
                <w:rFonts w:ascii="Times New Roman" w:hAnsi="Times New Roman" w:cs="Times New Roman"/>
                <w:sz w:val="24"/>
                <w:szCs w:val="24"/>
              </w:rPr>
              <w:t>M</w:t>
            </w:r>
            <w:r w:rsidRPr="00E812FD">
              <w:rPr>
                <w:rFonts w:ascii="Times New Roman" w:hAnsi="Times New Roman" w:cs="Times New Roman"/>
                <w:sz w:val="24"/>
                <w:szCs w:val="24"/>
                <w:lang w:val="en-US"/>
              </w:rPr>
              <w:t>ẫ</w:t>
            </w:r>
            <w:r w:rsidRPr="00E812FD">
              <w:rPr>
                <w:rFonts w:ascii="Times New Roman" w:hAnsi="Times New Roman" w:cs="Times New Roman"/>
                <w:sz w:val="24"/>
                <w:szCs w:val="24"/>
              </w:rPr>
              <w:t>u số 11</w:t>
            </w:r>
          </w:p>
        </w:tc>
        <w:tc>
          <w:tcPr>
            <w:tcW w:w="4126" w:type="pct"/>
            <w:tcBorders>
              <w:top w:val="single" w:sz="4" w:space="0" w:color="auto"/>
              <w:left w:val="single" w:sz="4" w:space="0" w:color="auto"/>
              <w:bottom w:val="single" w:sz="4" w:space="0" w:color="auto"/>
              <w:right w:val="single" w:sz="4" w:space="0" w:color="auto"/>
            </w:tcBorders>
            <w:shd w:val="clear" w:color="auto" w:fill="FFFFFF"/>
          </w:tcPr>
          <w:p w:rsidR="00383D52" w:rsidRPr="00E812FD" w:rsidRDefault="00383D52" w:rsidP="005B561F">
            <w:pPr>
              <w:spacing w:before="120"/>
              <w:rPr>
                <w:rFonts w:ascii="Times New Roman" w:hAnsi="Times New Roman" w:cs="Times New Roman"/>
                <w:sz w:val="24"/>
                <w:szCs w:val="24"/>
              </w:rPr>
            </w:pPr>
            <w:r w:rsidRPr="00E812FD">
              <w:rPr>
                <w:rFonts w:ascii="Times New Roman" w:hAnsi="Times New Roman" w:cs="Times New Roman"/>
                <w:sz w:val="24"/>
                <w:szCs w:val="24"/>
              </w:rPr>
              <w:t>Thông báo về việc nộp tiền s</w:t>
            </w:r>
            <w:r w:rsidRPr="00E812FD">
              <w:rPr>
                <w:rFonts w:ascii="Times New Roman" w:hAnsi="Times New Roman" w:cs="Times New Roman"/>
                <w:sz w:val="24"/>
                <w:szCs w:val="24"/>
                <w:lang w:val="en-US"/>
              </w:rPr>
              <w:t>ử</w:t>
            </w:r>
            <w:r w:rsidRPr="00E812FD">
              <w:rPr>
                <w:rFonts w:ascii="Times New Roman" w:hAnsi="Times New Roman" w:cs="Times New Roman"/>
                <w:sz w:val="24"/>
                <w:szCs w:val="24"/>
              </w:rPr>
              <w:t xml:space="preserve"> dụng khu vực biển</w:t>
            </w:r>
          </w:p>
        </w:tc>
      </w:tr>
    </w:tbl>
    <w:p w:rsidR="00903DDE" w:rsidRPr="00E812FD" w:rsidRDefault="00903DDE" w:rsidP="00A834FB">
      <w:pPr>
        <w:ind w:firstLine="567"/>
        <w:jc w:val="both"/>
        <w:rPr>
          <w:rFonts w:ascii="Times New Roman" w:hAnsi="Times New Roman" w:cs="Times New Roman"/>
          <w:sz w:val="24"/>
          <w:szCs w:val="24"/>
        </w:rPr>
      </w:pPr>
    </w:p>
    <w:p w:rsidR="008B02AA" w:rsidRDefault="008B02AA" w:rsidP="0050453E">
      <w:pPr>
        <w:jc w:val="center"/>
        <w:rPr>
          <w:rFonts w:ascii="Times New Roman" w:hAnsi="Times New Roman" w:cs="Times New Roman"/>
          <w:b/>
          <w:sz w:val="28"/>
          <w:szCs w:val="28"/>
          <w:lang w:val="en-US"/>
        </w:rPr>
      </w:pPr>
      <w:r>
        <w:rPr>
          <w:rFonts w:ascii="Times New Roman" w:hAnsi="Times New Roman" w:cs="Times New Roman"/>
          <w:b/>
          <w:sz w:val="28"/>
          <w:szCs w:val="28"/>
          <w:lang w:val="en-US"/>
        </w:rPr>
        <w:br/>
      </w:r>
    </w:p>
    <w:p w:rsidR="008B02AA" w:rsidRDefault="008B02AA">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50453E" w:rsidRPr="00FB6B1A" w:rsidRDefault="0050453E" w:rsidP="0050453E">
      <w:pPr>
        <w:jc w:val="center"/>
        <w:rPr>
          <w:rFonts w:ascii="Times New Roman" w:hAnsi="Times New Roman" w:cs="Times New Roman"/>
          <w:b/>
          <w:sz w:val="28"/>
          <w:szCs w:val="28"/>
          <w:lang w:val="en-US"/>
        </w:rPr>
      </w:pPr>
      <w:r w:rsidRPr="00FB6B1A">
        <w:rPr>
          <w:rFonts w:ascii="Times New Roman" w:hAnsi="Times New Roman" w:cs="Times New Roman"/>
          <w:b/>
          <w:sz w:val="28"/>
          <w:szCs w:val="28"/>
          <w:lang w:val="en-US"/>
        </w:rPr>
        <w:lastRenderedPageBreak/>
        <w:t>PHẦN II</w:t>
      </w:r>
    </w:p>
    <w:p w:rsidR="001A218B" w:rsidRPr="00FB6B1A" w:rsidRDefault="001A218B" w:rsidP="001A218B">
      <w:pPr>
        <w:pStyle w:val="NormalWeb"/>
        <w:spacing w:before="0" w:beforeAutospacing="0" w:after="0" w:afterAutospacing="0"/>
        <w:ind w:firstLine="709"/>
        <w:jc w:val="center"/>
        <w:rPr>
          <w:b/>
          <w:i/>
          <w:sz w:val="28"/>
          <w:szCs w:val="28"/>
        </w:rPr>
      </w:pPr>
      <w:r w:rsidRPr="00FB6B1A">
        <w:rPr>
          <w:b/>
          <w:i/>
          <w:sz w:val="28"/>
          <w:szCs w:val="28"/>
        </w:rPr>
        <w:t xml:space="preserve">Quy định trình tự lập, thẩm định và phê duyệt Kế hoạch ứng phó sự cố tràn dầu trên địa bàn tỉnh Trà Vinh theo quy định tại </w:t>
      </w:r>
      <w:r w:rsidRPr="00FB6B1A">
        <w:rPr>
          <w:b/>
          <w:i/>
          <w:spacing w:val="-4"/>
          <w:sz w:val="28"/>
          <w:szCs w:val="28"/>
          <w:lang w:val="da-DK"/>
        </w:rPr>
        <w:t>Quyết định số 12/2021/QĐ-TTg ngày 24/03/2021 của Thủ t</w:t>
      </w:r>
      <w:r w:rsidRPr="00FB6B1A">
        <w:rPr>
          <w:rFonts w:hint="eastAsia"/>
          <w:b/>
          <w:i/>
          <w:spacing w:val="-4"/>
          <w:sz w:val="28"/>
          <w:szCs w:val="28"/>
          <w:lang w:val="da-DK"/>
        </w:rPr>
        <w:t>ư</w:t>
      </w:r>
      <w:r w:rsidRPr="00FB6B1A">
        <w:rPr>
          <w:b/>
          <w:i/>
          <w:spacing w:val="-4"/>
          <w:sz w:val="28"/>
          <w:szCs w:val="28"/>
          <w:lang w:val="da-DK"/>
        </w:rPr>
        <w:t>ớng Chính phủ</w:t>
      </w:r>
      <w:r w:rsidRPr="00FB6B1A">
        <w:rPr>
          <w:b/>
          <w:i/>
          <w:sz w:val="28"/>
          <w:szCs w:val="28"/>
        </w:rPr>
        <w:t>.</w:t>
      </w:r>
    </w:p>
    <w:p w:rsidR="001A218B" w:rsidRPr="00FB6B1A" w:rsidRDefault="001A218B" w:rsidP="001A218B">
      <w:pPr>
        <w:jc w:val="center"/>
        <w:rPr>
          <w:rFonts w:ascii="Times New Roman" w:hAnsi="Times New Roman" w:cs="Times New Roman"/>
          <w:b/>
          <w:sz w:val="28"/>
          <w:szCs w:val="28"/>
          <w:lang w:val="en-US"/>
        </w:rPr>
      </w:pPr>
    </w:p>
    <w:p w:rsidR="0050453E" w:rsidRPr="00FB6B1A" w:rsidRDefault="00576C9D" w:rsidP="00344E05">
      <w:pPr>
        <w:pStyle w:val="NormalWeb"/>
        <w:spacing w:before="120" w:beforeAutospacing="0" w:after="120" w:afterAutospacing="0"/>
        <w:ind w:firstLine="709"/>
        <w:jc w:val="both"/>
        <w:rPr>
          <w:sz w:val="28"/>
          <w:szCs w:val="28"/>
        </w:rPr>
      </w:pPr>
      <w:r w:rsidRPr="00FB6B1A">
        <w:rPr>
          <w:sz w:val="28"/>
          <w:szCs w:val="28"/>
        </w:rPr>
        <w:t>N</w:t>
      </w:r>
      <w:r w:rsidR="0050453E" w:rsidRPr="00FB6B1A">
        <w:rPr>
          <w:sz w:val="28"/>
          <w:szCs w:val="28"/>
        </w:rPr>
        <w:t>gày 24/03/2021 Thủ t</w:t>
      </w:r>
      <w:r w:rsidR="0050453E" w:rsidRPr="00FB6B1A">
        <w:rPr>
          <w:rFonts w:hint="eastAsia"/>
          <w:sz w:val="28"/>
          <w:szCs w:val="28"/>
        </w:rPr>
        <w:t>ư</w:t>
      </w:r>
      <w:r w:rsidR="0050453E" w:rsidRPr="00FB6B1A">
        <w:rPr>
          <w:sz w:val="28"/>
          <w:szCs w:val="28"/>
        </w:rPr>
        <w:t>ớng Chính phủ ban hành Quyết định số 12/2021/QĐ-TTg ban hành Quy chế hoạt động ứng phó sự cố tràn dầu</w:t>
      </w:r>
      <w:r w:rsidR="003003A4" w:rsidRPr="00FB6B1A">
        <w:rPr>
          <w:sz w:val="28"/>
          <w:szCs w:val="28"/>
        </w:rPr>
        <w:t>. Qua triển khai thực hiện còn gặp nhiều khó khăn vướng mắc.</w:t>
      </w:r>
    </w:p>
    <w:p w:rsidR="003003A4" w:rsidRPr="00FB6B1A" w:rsidRDefault="003003A4" w:rsidP="00344E05">
      <w:pPr>
        <w:pStyle w:val="NormalWeb"/>
        <w:spacing w:before="120" w:beforeAutospacing="0" w:after="120" w:afterAutospacing="0"/>
        <w:ind w:firstLine="709"/>
        <w:jc w:val="both"/>
        <w:rPr>
          <w:rFonts w:eastAsiaTheme="minorHAnsi"/>
          <w:noProof/>
          <w:sz w:val="28"/>
          <w:szCs w:val="28"/>
        </w:rPr>
      </w:pPr>
      <w:r w:rsidRPr="00FB6B1A">
        <w:rPr>
          <w:sz w:val="28"/>
          <w:szCs w:val="28"/>
        </w:rPr>
        <w:t xml:space="preserve">Ngày 22/10/2021, Sở Tài nguyên và Môi trường đã gửi Công văn số 3059/STNMT-QLTNB đến Ủy ban Quốc gia Ứng phó sự cố, thiên tai và Tìm kiếm cứu nạn về những </w:t>
      </w:r>
      <w:r w:rsidR="00344E05" w:rsidRPr="00FB6B1A">
        <w:rPr>
          <w:rStyle w:val="fontstyle01"/>
          <w:color w:val="auto"/>
          <w:sz w:val="28"/>
          <w:szCs w:val="28"/>
        </w:rPr>
        <w:t>khó khăn trong việc xác định đối tượng phải xây dựng kế hoạch ứng phó sự cố tràn dầu và đề nghị h</w:t>
      </w:r>
      <w:r w:rsidR="00344E05" w:rsidRPr="00FB6B1A">
        <w:rPr>
          <w:rFonts w:eastAsiaTheme="minorHAnsi"/>
          <w:bCs/>
          <w:iCs/>
          <w:noProof/>
          <w:sz w:val="28"/>
          <w:szCs w:val="28"/>
          <w:lang w:val="vi-VN"/>
        </w:rPr>
        <w:t>ướng dẫn cụ thể đối tượng, quy mô sử dụng xăng, dầu tối thiểu bao</w:t>
      </w:r>
      <w:r w:rsidR="00344E05" w:rsidRPr="00FB6B1A">
        <w:rPr>
          <w:rFonts w:eastAsiaTheme="minorHAnsi"/>
          <w:bCs/>
          <w:iCs/>
          <w:noProof/>
          <w:sz w:val="28"/>
          <w:szCs w:val="28"/>
        </w:rPr>
        <w:t xml:space="preserve"> </w:t>
      </w:r>
      <w:r w:rsidR="00344E05" w:rsidRPr="00FB6B1A">
        <w:rPr>
          <w:rFonts w:eastAsiaTheme="minorHAnsi"/>
          <w:bCs/>
          <w:iCs/>
          <w:noProof/>
          <w:sz w:val="28"/>
          <w:szCs w:val="28"/>
          <w:lang w:val="vi-VN"/>
        </w:rPr>
        <w:t>nhiêu m</w:t>
      </w:r>
      <w:r w:rsidR="00344E05" w:rsidRPr="00FB6B1A">
        <w:rPr>
          <w:rFonts w:eastAsiaTheme="minorHAnsi"/>
          <w:bCs/>
          <w:iCs/>
          <w:noProof/>
          <w:sz w:val="28"/>
          <w:szCs w:val="28"/>
          <w:vertAlign w:val="superscript"/>
        </w:rPr>
        <w:t>3</w:t>
      </w:r>
      <w:r w:rsidR="00344E05" w:rsidRPr="00FB6B1A">
        <w:rPr>
          <w:rFonts w:eastAsiaTheme="minorHAnsi"/>
          <w:bCs/>
          <w:iCs/>
          <w:noProof/>
          <w:sz w:val="28"/>
          <w:szCs w:val="28"/>
          <w:lang w:val="vi-VN"/>
        </w:rPr>
        <w:t xml:space="preserve">/ngày/tháng </w:t>
      </w:r>
      <w:r w:rsidR="00344E05" w:rsidRPr="00FB6B1A">
        <w:rPr>
          <w:rFonts w:eastAsiaTheme="minorHAnsi"/>
          <w:noProof/>
          <w:sz w:val="28"/>
          <w:szCs w:val="28"/>
          <w:lang w:val="vi-VN"/>
        </w:rPr>
        <w:t>phải xây dựng kế hoạch ứng phó sự cố tràn dầu</w:t>
      </w:r>
      <w:r w:rsidR="00344E05" w:rsidRPr="00FB6B1A">
        <w:rPr>
          <w:rFonts w:eastAsiaTheme="minorHAnsi"/>
          <w:noProof/>
          <w:sz w:val="28"/>
          <w:szCs w:val="28"/>
        </w:rPr>
        <w:t>.</w:t>
      </w:r>
    </w:p>
    <w:p w:rsidR="00344E05" w:rsidRPr="00FB6B1A" w:rsidRDefault="00344E05" w:rsidP="00344E05">
      <w:pPr>
        <w:pStyle w:val="NormalWeb"/>
        <w:spacing w:before="120" w:beforeAutospacing="0" w:after="120" w:afterAutospacing="0"/>
        <w:ind w:firstLine="709"/>
        <w:jc w:val="both"/>
        <w:rPr>
          <w:sz w:val="28"/>
          <w:szCs w:val="28"/>
        </w:rPr>
      </w:pPr>
      <w:r w:rsidRPr="00FB6B1A">
        <w:rPr>
          <w:sz w:val="28"/>
          <w:szCs w:val="28"/>
        </w:rPr>
        <w:t xml:space="preserve">Ngày 01/11/2021, </w:t>
      </w:r>
      <w:r w:rsidR="00552C7F" w:rsidRPr="00FB6B1A">
        <w:rPr>
          <w:sz w:val="28"/>
          <w:szCs w:val="28"/>
        </w:rPr>
        <w:t xml:space="preserve">Văn phòng Ủy ban Quốc gia Ứng phó sự cố, thiên tai và Tìm kiếm cứu nạn đã gửi Công văn số 477/VP-TDHC đến Sở Tài nguyên và Môi trường tỉnh Trà Vinh đề nghị tham mưu UBND tỉnh xây dựng </w:t>
      </w:r>
      <w:r w:rsidR="0079627C" w:rsidRPr="00FB6B1A">
        <w:rPr>
          <w:sz w:val="28"/>
          <w:szCs w:val="28"/>
        </w:rPr>
        <w:t>quy định trình tự lập, thẩm định và phê duyệt Kế hoạch ứng phó sự cố tràn dầu trên địa bàn tỉnh.</w:t>
      </w:r>
    </w:p>
    <w:p w:rsidR="0079627C" w:rsidRPr="00FB6B1A" w:rsidRDefault="0079627C" w:rsidP="0079627C">
      <w:pPr>
        <w:pStyle w:val="NormalWeb"/>
        <w:spacing w:before="120" w:beforeAutospacing="0" w:after="120" w:afterAutospacing="0"/>
        <w:ind w:firstLine="709"/>
        <w:jc w:val="both"/>
        <w:rPr>
          <w:sz w:val="28"/>
          <w:szCs w:val="28"/>
        </w:rPr>
      </w:pPr>
      <w:r w:rsidRPr="00FB6B1A">
        <w:rPr>
          <w:sz w:val="28"/>
          <w:szCs w:val="28"/>
        </w:rPr>
        <w:t>Ngày 09/3/2022, Sở Tài nguyên và Môi trường đã gửi Công văn số 597/STNMT-QLTNB đến Ủy ban Quốc gia Ứng phó sự cố, thiên tai và Tìm kiếm cứu nạn; các Sở, Ban, ngành tỉnh; UBND các huyện, thị xã, thành phố về việc lấy ý kiến dự thảo Quyết định ban hành Quy định trình tự lập, thẩm định và phê duyệt Kế hoạch ứng phó sự cố tràn dầu trên địa bàn tỉnh Trà Vinh.</w:t>
      </w:r>
    </w:p>
    <w:p w:rsidR="00AA292C" w:rsidRPr="00FB6B1A" w:rsidRDefault="00AA292C" w:rsidP="00AA292C">
      <w:pPr>
        <w:pStyle w:val="NormalWeb"/>
        <w:spacing w:before="120" w:beforeAutospacing="0" w:after="120" w:afterAutospacing="0"/>
        <w:ind w:firstLine="709"/>
        <w:jc w:val="both"/>
        <w:rPr>
          <w:sz w:val="28"/>
          <w:szCs w:val="28"/>
        </w:rPr>
      </w:pPr>
      <w:r w:rsidRPr="00FB6B1A">
        <w:rPr>
          <w:sz w:val="28"/>
          <w:szCs w:val="28"/>
        </w:rPr>
        <w:t>Qua ý kiến đóng góp Ủy ban Quốc gia Ứng phó sự cố, thiên tai và Tìm kiếm cứu nạn; các Sở, Ban, ngành tỉnh; UBND các huyện, thị xã, thành phố. Sở Tài nguyên và Môi trường đã tiếp thu, hoàn thiện và đã gửi đăng tải dự thảo văn bản quy phạm</w:t>
      </w:r>
      <w:r w:rsidRPr="00FB6B1A">
        <w:rPr>
          <w:sz w:val="28"/>
          <w:szCs w:val="28"/>
        </w:rPr>
        <w:br/>
        <w:t>pháp luật lên cổng thông tin điện tử ngày 24/3/2022 tại văn bản số 767/STNMT-QLTNB.</w:t>
      </w:r>
    </w:p>
    <w:p w:rsidR="00613DAA" w:rsidRPr="00FB6B1A" w:rsidRDefault="00576C9D" w:rsidP="008B02AA">
      <w:pPr>
        <w:pStyle w:val="NormalWeb"/>
        <w:spacing w:before="120" w:beforeAutospacing="0" w:after="120" w:afterAutospacing="0"/>
        <w:ind w:firstLine="709"/>
        <w:jc w:val="both"/>
        <w:rPr>
          <w:b/>
          <w:sz w:val="28"/>
          <w:szCs w:val="28"/>
        </w:rPr>
      </w:pPr>
      <w:r w:rsidRPr="00FB6B1A">
        <w:rPr>
          <w:sz w:val="28"/>
          <w:szCs w:val="28"/>
        </w:rPr>
        <w:t>Sở Tài nguyên và Môi trường đang trình</w:t>
      </w:r>
      <w:r w:rsidRPr="00FB6B1A">
        <w:rPr>
          <w:iCs/>
          <w:sz w:val="28"/>
          <w:szCs w:val="28"/>
        </w:rPr>
        <w:t xml:space="preserve"> </w:t>
      </w:r>
      <w:r w:rsidR="00AA292C" w:rsidRPr="00FB6B1A">
        <w:rPr>
          <w:iCs/>
          <w:sz w:val="28"/>
          <w:szCs w:val="28"/>
        </w:rPr>
        <w:t>UBND tỉnh</w:t>
      </w:r>
      <w:r w:rsidRPr="00FB6B1A">
        <w:rPr>
          <w:iCs/>
          <w:sz w:val="28"/>
          <w:szCs w:val="28"/>
        </w:rPr>
        <w:t xml:space="preserve"> xem xét</w:t>
      </w:r>
      <w:r w:rsidR="00AA292C" w:rsidRPr="00FB6B1A">
        <w:rPr>
          <w:i/>
          <w:iCs/>
          <w:sz w:val="28"/>
          <w:szCs w:val="28"/>
        </w:rPr>
        <w:t xml:space="preserve"> </w:t>
      </w:r>
      <w:r w:rsidR="00AA292C" w:rsidRPr="00FB6B1A">
        <w:rPr>
          <w:sz w:val="28"/>
          <w:szCs w:val="28"/>
        </w:rPr>
        <w:t>Quyết định ban hành Quy định trình tự lập, thẩm định và phê duyệt Kế hoạch ứng phó sự cố tràn</w:t>
      </w:r>
      <w:r w:rsidR="00FB6B1A" w:rsidRPr="00FB6B1A">
        <w:rPr>
          <w:sz w:val="28"/>
          <w:szCs w:val="28"/>
        </w:rPr>
        <w:t xml:space="preserve"> dầu trên địa bàn tỉnh Trà Vinh.</w:t>
      </w:r>
    </w:p>
    <w:p w:rsidR="00FB6B1A" w:rsidRPr="00FB6B1A" w:rsidRDefault="00613DAA" w:rsidP="00613DAA">
      <w:pPr>
        <w:pStyle w:val="NormalWeb"/>
        <w:spacing w:before="0" w:beforeAutospacing="0" w:after="0" w:afterAutospacing="0"/>
        <w:jc w:val="center"/>
        <w:rPr>
          <w:b/>
          <w:i/>
          <w:sz w:val="28"/>
          <w:szCs w:val="28"/>
        </w:rPr>
      </w:pPr>
      <w:r w:rsidRPr="00FB6B1A">
        <w:rPr>
          <w:b/>
          <w:i/>
          <w:sz w:val="28"/>
          <w:szCs w:val="28"/>
        </w:rPr>
        <w:t>Quy định trình tự lập, thẩm định và phê duyệt</w:t>
      </w:r>
      <w:r w:rsidR="00FB6B1A" w:rsidRPr="00FB6B1A">
        <w:rPr>
          <w:b/>
          <w:i/>
          <w:sz w:val="28"/>
          <w:szCs w:val="28"/>
        </w:rPr>
        <w:t xml:space="preserve"> </w:t>
      </w:r>
      <w:r w:rsidRPr="00FB6B1A">
        <w:rPr>
          <w:b/>
          <w:i/>
          <w:sz w:val="28"/>
          <w:szCs w:val="28"/>
        </w:rPr>
        <w:t xml:space="preserve">Kế hoạch </w:t>
      </w:r>
    </w:p>
    <w:p w:rsidR="00613DAA" w:rsidRPr="00FB6B1A" w:rsidRDefault="00613DAA" w:rsidP="00613DAA">
      <w:pPr>
        <w:pStyle w:val="NormalWeb"/>
        <w:spacing w:before="0" w:beforeAutospacing="0" w:after="0" w:afterAutospacing="0"/>
        <w:jc w:val="center"/>
        <w:rPr>
          <w:b/>
          <w:i/>
          <w:sz w:val="28"/>
          <w:szCs w:val="28"/>
        </w:rPr>
      </w:pPr>
      <w:r w:rsidRPr="00FB6B1A">
        <w:rPr>
          <w:b/>
          <w:i/>
          <w:sz w:val="28"/>
          <w:szCs w:val="28"/>
        </w:rPr>
        <w:t>ứng phó sự cố tràn dầu trên địa bàn tỉnh Trà Vinh</w:t>
      </w:r>
    </w:p>
    <w:p w:rsidR="00AE0075" w:rsidRPr="00FB6B1A" w:rsidRDefault="00AE0075" w:rsidP="00613DAA">
      <w:pPr>
        <w:jc w:val="center"/>
        <w:rPr>
          <w:rFonts w:ascii="Times New Roman" w:hAnsi="Times New Roman"/>
          <w:b/>
          <w:bCs/>
          <w:sz w:val="28"/>
          <w:szCs w:val="28"/>
        </w:rPr>
      </w:pPr>
    </w:p>
    <w:p w:rsidR="00613DAA" w:rsidRPr="00FB6B1A" w:rsidRDefault="00613DAA" w:rsidP="00613DAA">
      <w:pPr>
        <w:jc w:val="center"/>
        <w:rPr>
          <w:rFonts w:ascii="Times New Roman" w:hAnsi="Times New Roman"/>
          <w:sz w:val="28"/>
          <w:szCs w:val="28"/>
        </w:rPr>
      </w:pPr>
      <w:r w:rsidRPr="00FB6B1A">
        <w:rPr>
          <w:rFonts w:ascii="Times New Roman" w:hAnsi="Times New Roman"/>
          <w:b/>
          <w:bCs/>
          <w:sz w:val="28"/>
          <w:szCs w:val="28"/>
        </w:rPr>
        <w:t>Chương I</w:t>
      </w:r>
    </w:p>
    <w:p w:rsidR="00613DAA" w:rsidRPr="00FB6B1A" w:rsidRDefault="00613DAA" w:rsidP="00613DAA">
      <w:pPr>
        <w:jc w:val="center"/>
        <w:rPr>
          <w:rFonts w:ascii="Times New Roman" w:hAnsi="Times New Roman"/>
          <w:b/>
          <w:bCs/>
          <w:sz w:val="28"/>
          <w:szCs w:val="28"/>
        </w:rPr>
      </w:pPr>
      <w:bookmarkStart w:id="3" w:name="chuong_1_name"/>
      <w:r w:rsidRPr="00FB6B1A">
        <w:rPr>
          <w:rFonts w:ascii="Times New Roman" w:hAnsi="Times New Roman"/>
          <w:b/>
          <w:bCs/>
          <w:sz w:val="28"/>
          <w:szCs w:val="28"/>
        </w:rPr>
        <w:t>QUY ĐỊNH CHUNG</w:t>
      </w:r>
      <w:bookmarkEnd w:id="3"/>
    </w:p>
    <w:p w:rsidR="00613DAA" w:rsidRPr="00FB6B1A" w:rsidRDefault="00613DAA" w:rsidP="00613DAA">
      <w:pPr>
        <w:spacing w:before="120" w:after="120"/>
        <w:ind w:firstLine="720"/>
        <w:jc w:val="both"/>
        <w:rPr>
          <w:rFonts w:ascii="Times New Roman" w:hAnsi="Times New Roman"/>
          <w:sz w:val="28"/>
          <w:szCs w:val="28"/>
        </w:rPr>
      </w:pPr>
      <w:bookmarkStart w:id="4" w:name="dieu_1_1"/>
      <w:r w:rsidRPr="00FB6B1A">
        <w:rPr>
          <w:rFonts w:ascii="Times New Roman" w:hAnsi="Times New Roman"/>
          <w:b/>
          <w:bCs/>
          <w:sz w:val="28"/>
          <w:szCs w:val="28"/>
        </w:rPr>
        <w:lastRenderedPageBreak/>
        <w:t>Điều 1. Phạm vi điều chỉnh</w:t>
      </w:r>
      <w:bookmarkEnd w:id="4"/>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Quy định này quy định trình tự lập, thẩm định và phê duyệt Kế hoạch ứng phó sự cố tràn dầu (gọi tắt là SCTD) trên địa bàn tỉnh Trà Vinh thuộc thẩm quyền giải quyết của Ủy ban nhân dân tỉnh và Ủy ban nhân dân các huyện, thị xã, thành phố (gọi chung là Ủy ban nhân dân cấp huyện).</w:t>
      </w:r>
      <w:bookmarkStart w:id="5" w:name="dieu_2_1"/>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Các nội dung chưa được đề cập tại Quy định này thì thực hiện theo Quyết định số 12/2021/QĐ-TTg ngày 24/03/2021 của Thủ tướng Chính phủ.</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b/>
          <w:bCs/>
          <w:sz w:val="28"/>
          <w:szCs w:val="28"/>
        </w:rPr>
        <w:t>Điều 2. Đối tượng áp dụng</w:t>
      </w:r>
      <w:bookmarkEnd w:id="5"/>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1. Các cơ quan, tổ chức, cá nhân trong nước và tổ chức, cá nhân nước ngoài (gọi chung là cơ sở) có hoạt động về kinh doanh, khai thác, vận chuyển, chuyển tải xăng, dầu gây ra hoặc có nguy cơ gây ra SCTD trên đất liền, trên sông và vùng biển thuộc địa bàn tỉnh Trà Vinh</w:t>
      </w:r>
      <w:bookmarkStart w:id="6" w:name="dieu_3_1"/>
      <w:r w:rsidRPr="00FB6B1A">
        <w:rPr>
          <w:rFonts w:ascii="Times New Roman" w:hAnsi="Times New Roman"/>
          <w:sz w:val="28"/>
          <w:szCs w:val="28"/>
        </w:rPr>
        <w:t>.</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2. Các cơ quan, tổ chức có liên quan đến việc thẩm định, phê duyệt kế hoạch ứng phó SCTD địa bàn tỉnh Trà Vinh.</w:t>
      </w:r>
    </w:p>
    <w:p w:rsidR="00613DAA" w:rsidRPr="00FB6B1A" w:rsidRDefault="00613DAA" w:rsidP="00613DAA">
      <w:pPr>
        <w:spacing w:before="120" w:after="120"/>
        <w:ind w:firstLine="720"/>
        <w:jc w:val="both"/>
        <w:rPr>
          <w:rFonts w:ascii="Times New Roman" w:hAnsi="Times New Roman"/>
          <w:sz w:val="28"/>
          <w:szCs w:val="28"/>
        </w:rPr>
      </w:pPr>
      <w:bookmarkStart w:id="7" w:name="dieu_4"/>
      <w:bookmarkEnd w:id="6"/>
      <w:r w:rsidRPr="00FB6B1A">
        <w:rPr>
          <w:rFonts w:ascii="Times New Roman" w:hAnsi="Times New Roman"/>
          <w:b/>
          <w:bCs/>
          <w:sz w:val="28"/>
          <w:szCs w:val="28"/>
        </w:rPr>
        <w:t>Điều 3. Nguyên tắc trong hoạt động ứng phó SCTD</w:t>
      </w:r>
      <w:bookmarkEnd w:id="7"/>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1. Tích cực phòng ngừa, chủ động xây dựng kế hoạch, đầu tư trang thiết bị, các phương án hợp đồng để sẵn sàng ứng phó khi xảy ra SCTD.</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2. Tổ chức tiếp nhận, xử lý thông tin SCTD kịp thời, ưu tiên bảo đảm thông tin cho hoạt động ứng phó, báo cáo kịp thời đến cấp có thẩm quyền khi vượt khả năng ứng phó.</w:t>
      </w:r>
    </w:p>
    <w:p w:rsidR="00613DAA" w:rsidRPr="00FB6B1A" w:rsidRDefault="00613DAA" w:rsidP="00613DAA">
      <w:pPr>
        <w:spacing w:before="120" w:after="120"/>
        <w:ind w:firstLine="720"/>
        <w:jc w:val="both"/>
        <w:rPr>
          <w:rFonts w:ascii="Times New Roman" w:hAnsi="Times New Roman"/>
          <w:spacing w:val="-4"/>
          <w:sz w:val="28"/>
          <w:szCs w:val="28"/>
        </w:rPr>
      </w:pPr>
      <w:r w:rsidRPr="00FB6B1A">
        <w:rPr>
          <w:rFonts w:ascii="Times New Roman" w:hAnsi="Times New Roman"/>
          <w:spacing w:val="-4"/>
          <w:sz w:val="28"/>
          <w:szCs w:val="28"/>
        </w:rPr>
        <w:t>3. Phối hợp, huy động mọi nguồn lực để nâng cao hiệu quả chuẩn bị và ứng phó SCTD, ưu tiên các hoạt động để cứu người bị nạn và bảo vệ môi trường.</w:t>
      </w:r>
    </w:p>
    <w:p w:rsidR="00613DAA" w:rsidRPr="00FB6B1A" w:rsidRDefault="00613DAA" w:rsidP="00613DAA">
      <w:pPr>
        <w:spacing w:before="120" w:after="120"/>
        <w:ind w:firstLine="720"/>
        <w:jc w:val="both"/>
        <w:rPr>
          <w:rFonts w:ascii="Times New Roman" w:hAnsi="Times New Roman"/>
          <w:spacing w:val="-2"/>
          <w:sz w:val="28"/>
          <w:szCs w:val="28"/>
        </w:rPr>
      </w:pPr>
      <w:r w:rsidRPr="00FB6B1A">
        <w:rPr>
          <w:rFonts w:ascii="Times New Roman" w:hAnsi="Times New Roman"/>
          <w:spacing w:val="-2"/>
          <w:sz w:val="28"/>
          <w:szCs w:val="28"/>
        </w:rPr>
        <w:t>4. Chủ động ứng phó gần nguồn dầu tràn để ngăn chặn, hạn chế dầu tràn ra môi trường. Giám sát chặt chẽ nguy cơ lan tỏa dầu tràn vào đường bờ để xác định thứ tự ưu tiên và tiến hành các biện pháp bảo vệ các khu vực ưu tiên bảo vệ.</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5. Đảm bảo an toàn, phòng chống cháy nổ trong ứng phó.</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6. Chỉ huy thống nhất, phối hợp chặt chẽ các lực lượng, phương tiện, thiết bị tham gia hoạt động ứng phó.</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7. Bên gây ra ô nhiễm tràn dầu phải chịu trách nhiệm bồi thường thiệt hại do tràn dầu gây ra theo quy định của pháp luật.</w:t>
      </w:r>
    </w:p>
    <w:p w:rsidR="008B02AA" w:rsidRDefault="008B02AA" w:rsidP="00AE0075">
      <w:pPr>
        <w:spacing w:after="0" w:line="240" w:lineRule="auto"/>
        <w:jc w:val="center"/>
        <w:rPr>
          <w:rFonts w:ascii="Times New Roman" w:hAnsi="Times New Roman"/>
          <w:b/>
          <w:bCs/>
          <w:sz w:val="28"/>
          <w:szCs w:val="28"/>
        </w:rPr>
      </w:pPr>
    </w:p>
    <w:p w:rsidR="00613DAA" w:rsidRPr="00FB6B1A" w:rsidRDefault="00613DAA" w:rsidP="00AE0075">
      <w:pPr>
        <w:spacing w:after="0" w:line="240" w:lineRule="auto"/>
        <w:jc w:val="center"/>
        <w:rPr>
          <w:rFonts w:ascii="Times New Roman" w:hAnsi="Times New Roman"/>
          <w:sz w:val="28"/>
          <w:szCs w:val="28"/>
        </w:rPr>
      </w:pPr>
      <w:r w:rsidRPr="00FB6B1A">
        <w:rPr>
          <w:rFonts w:ascii="Times New Roman" w:hAnsi="Times New Roman"/>
          <w:b/>
          <w:bCs/>
          <w:sz w:val="28"/>
          <w:szCs w:val="28"/>
        </w:rPr>
        <w:t>Chương II</w:t>
      </w:r>
    </w:p>
    <w:p w:rsidR="00613DAA" w:rsidRPr="00FB6B1A" w:rsidRDefault="00613DAA" w:rsidP="00AE0075">
      <w:pPr>
        <w:spacing w:after="0" w:line="240" w:lineRule="auto"/>
        <w:jc w:val="center"/>
        <w:rPr>
          <w:rFonts w:ascii="Times New Roman" w:hAnsi="Times New Roman"/>
          <w:b/>
          <w:sz w:val="28"/>
          <w:szCs w:val="28"/>
          <w:lang w:val="it-IT"/>
        </w:rPr>
      </w:pPr>
      <w:r w:rsidRPr="00FB6B1A">
        <w:rPr>
          <w:rFonts w:ascii="Times New Roman" w:hAnsi="Times New Roman"/>
          <w:b/>
          <w:sz w:val="28"/>
          <w:szCs w:val="28"/>
          <w:lang w:val="it-IT"/>
        </w:rPr>
        <w:t>LẬP, THẨM ĐỊNH VÀ PHÊ DUYỆT KẾ HOẠCH</w:t>
      </w:r>
    </w:p>
    <w:p w:rsidR="00613DAA" w:rsidRPr="00FB6B1A" w:rsidRDefault="00613DAA" w:rsidP="00AE0075">
      <w:pPr>
        <w:spacing w:after="0" w:line="240" w:lineRule="auto"/>
        <w:jc w:val="center"/>
        <w:rPr>
          <w:rFonts w:ascii="Times New Roman" w:hAnsi="Times New Roman"/>
          <w:b/>
          <w:sz w:val="28"/>
          <w:szCs w:val="28"/>
          <w:lang w:val="it-IT"/>
        </w:rPr>
      </w:pPr>
      <w:r w:rsidRPr="00FB6B1A">
        <w:rPr>
          <w:rFonts w:ascii="Times New Roman" w:hAnsi="Times New Roman"/>
          <w:b/>
          <w:sz w:val="28"/>
          <w:szCs w:val="28"/>
          <w:lang w:val="it-IT"/>
        </w:rPr>
        <w:t xml:space="preserve"> ỨNG PHÓ SỰ CỐ TRÀN DẦU</w:t>
      </w:r>
    </w:p>
    <w:p w:rsidR="00613DAA" w:rsidRPr="00FB6B1A" w:rsidRDefault="00613DAA" w:rsidP="00613DAA">
      <w:pPr>
        <w:ind w:firstLine="720"/>
        <w:jc w:val="center"/>
        <w:rPr>
          <w:rFonts w:ascii="Times New Roman" w:hAnsi="Times New Roman"/>
          <w:sz w:val="14"/>
          <w:szCs w:val="28"/>
        </w:rPr>
      </w:pPr>
    </w:p>
    <w:p w:rsidR="00613DAA" w:rsidRPr="00FB6B1A" w:rsidRDefault="00613DAA" w:rsidP="00613DAA">
      <w:pPr>
        <w:spacing w:before="120" w:after="120"/>
        <w:ind w:firstLine="720"/>
        <w:jc w:val="both"/>
        <w:rPr>
          <w:rFonts w:ascii="Times New Roman" w:hAnsi="Times New Roman"/>
          <w:b/>
          <w:sz w:val="28"/>
          <w:szCs w:val="28"/>
        </w:rPr>
      </w:pPr>
      <w:bookmarkStart w:id="8" w:name="dieu_7"/>
      <w:r w:rsidRPr="00FB6B1A">
        <w:rPr>
          <w:rFonts w:ascii="Times New Roman" w:hAnsi="Times New Roman"/>
          <w:b/>
          <w:sz w:val="28"/>
          <w:szCs w:val="28"/>
        </w:rPr>
        <w:t>Điều 4. Lập kế hoạch ứng phó SCTD</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1. Các c</w:t>
      </w:r>
      <w:r w:rsidRPr="00FB6B1A">
        <w:rPr>
          <w:rFonts w:ascii="Times New Roman" w:hAnsi="Times New Roman" w:hint="eastAsia"/>
          <w:sz w:val="28"/>
          <w:szCs w:val="28"/>
        </w:rPr>
        <w:t>ơ</w:t>
      </w:r>
      <w:r w:rsidRPr="00FB6B1A">
        <w:rPr>
          <w:rFonts w:ascii="Times New Roman" w:hAnsi="Times New Roman"/>
          <w:sz w:val="28"/>
          <w:szCs w:val="28"/>
        </w:rPr>
        <w:t xml:space="preserve"> sở, dự án lập</w:t>
      </w:r>
      <w:r w:rsidRPr="00FB6B1A">
        <w:t xml:space="preserve"> </w:t>
      </w:r>
      <w:r w:rsidRPr="00FB6B1A">
        <w:rPr>
          <w:rFonts w:ascii="Times New Roman" w:hAnsi="Times New Roman"/>
          <w:sz w:val="28"/>
          <w:szCs w:val="28"/>
        </w:rPr>
        <w:t xml:space="preserve">kế hoạch ứng phó SCTD theo mẫu quy </w:t>
      </w:r>
      <w:r w:rsidRPr="00FB6B1A">
        <w:rPr>
          <w:rFonts w:ascii="Times New Roman" w:hAnsi="Times New Roman" w:hint="eastAsia"/>
          <w:sz w:val="28"/>
          <w:szCs w:val="28"/>
        </w:rPr>
        <w:t>đ</w:t>
      </w:r>
      <w:r w:rsidRPr="00FB6B1A">
        <w:rPr>
          <w:rFonts w:ascii="Times New Roman" w:hAnsi="Times New Roman"/>
          <w:sz w:val="28"/>
          <w:szCs w:val="28"/>
        </w:rPr>
        <w:t xml:space="preserve">ịnh tại Phụ lục 02, 03 ban hành kèm theo Quyết </w:t>
      </w:r>
      <w:r w:rsidRPr="00FB6B1A">
        <w:rPr>
          <w:rFonts w:ascii="Times New Roman" w:hAnsi="Times New Roman" w:hint="eastAsia"/>
          <w:sz w:val="28"/>
          <w:szCs w:val="28"/>
        </w:rPr>
        <w:t>đ</w:t>
      </w:r>
      <w:r w:rsidRPr="00FB6B1A">
        <w:rPr>
          <w:rFonts w:ascii="Times New Roman" w:hAnsi="Times New Roman"/>
          <w:sz w:val="28"/>
          <w:szCs w:val="28"/>
        </w:rPr>
        <w:t xml:space="preserve">ịnh này) kèm theo Bản </w:t>
      </w:r>
      <w:r w:rsidRPr="00FB6B1A">
        <w:rPr>
          <w:rFonts w:ascii="Times New Roman" w:hAnsi="Times New Roman" w:hint="eastAsia"/>
          <w:sz w:val="28"/>
          <w:szCs w:val="28"/>
        </w:rPr>
        <w:t>đ</w:t>
      </w:r>
      <w:r w:rsidRPr="00FB6B1A">
        <w:rPr>
          <w:rFonts w:ascii="Times New Roman" w:hAnsi="Times New Roman"/>
          <w:sz w:val="28"/>
          <w:szCs w:val="28"/>
        </w:rPr>
        <w:t>ồ thể hiện các vị trí có nguy c</w:t>
      </w:r>
      <w:r w:rsidRPr="00FB6B1A">
        <w:rPr>
          <w:rFonts w:ascii="Times New Roman" w:hAnsi="Times New Roman" w:hint="eastAsia"/>
          <w:sz w:val="28"/>
          <w:szCs w:val="28"/>
        </w:rPr>
        <w:t>ơ</w:t>
      </w:r>
      <w:r w:rsidRPr="00FB6B1A">
        <w:rPr>
          <w:rFonts w:ascii="Times New Roman" w:hAnsi="Times New Roman"/>
          <w:sz w:val="28"/>
          <w:szCs w:val="28"/>
        </w:rPr>
        <w:t xml:space="preserve"> xảy ra SCTD, khu vực </w:t>
      </w:r>
      <w:r w:rsidRPr="00FB6B1A">
        <w:rPr>
          <w:rFonts w:ascii="Times New Roman" w:hAnsi="Times New Roman" w:hint="eastAsia"/>
          <w:sz w:val="28"/>
          <w:szCs w:val="28"/>
        </w:rPr>
        <w:t>ư</w:t>
      </w:r>
      <w:r w:rsidRPr="00FB6B1A">
        <w:rPr>
          <w:rFonts w:ascii="Times New Roman" w:hAnsi="Times New Roman"/>
          <w:sz w:val="28"/>
          <w:szCs w:val="28"/>
        </w:rPr>
        <w:t>u tiên bảo vệ (tỷ lệ: 1/5000).</w:t>
      </w:r>
    </w:p>
    <w:p w:rsidR="00613DAA" w:rsidRPr="00FB6B1A" w:rsidRDefault="00613DAA" w:rsidP="00613DAA">
      <w:pPr>
        <w:spacing w:before="120" w:after="120"/>
        <w:ind w:firstLine="720"/>
        <w:jc w:val="both"/>
        <w:rPr>
          <w:rFonts w:ascii="Times New Roman" w:hAnsi="Times New Roman"/>
          <w:spacing w:val="2"/>
          <w:sz w:val="28"/>
          <w:szCs w:val="28"/>
        </w:rPr>
      </w:pPr>
      <w:r w:rsidRPr="00FB6B1A">
        <w:rPr>
          <w:rFonts w:ascii="Times New Roman" w:hAnsi="Times New Roman"/>
          <w:spacing w:val="2"/>
          <w:sz w:val="28"/>
          <w:szCs w:val="28"/>
        </w:rPr>
        <w:t xml:space="preserve">2. Kế hoạch ứng phó SCTD của các cơ sở </w:t>
      </w:r>
      <w:r w:rsidRPr="00FB6B1A">
        <w:rPr>
          <w:rFonts w:ascii="Times New Roman" w:hAnsi="Times New Roman"/>
          <w:spacing w:val="2"/>
          <w:sz w:val="28"/>
          <w:szCs w:val="28"/>
          <w:lang w:val="it-IT"/>
        </w:rPr>
        <w:t xml:space="preserve">được lập trước khi triển khai dự án, </w:t>
      </w:r>
      <w:r w:rsidRPr="00FB6B1A">
        <w:rPr>
          <w:rFonts w:ascii="Times New Roman" w:hAnsi="Times New Roman"/>
          <w:spacing w:val="2"/>
          <w:sz w:val="28"/>
          <w:szCs w:val="28"/>
        </w:rPr>
        <w:t>song song với thủ tục môi trường. Chủ cơ sở lập, trình nộp cho cơ quan có thẩm quyền quy định tại Điều 5, Điều 6 của Quy định này để thẩm định và phê duyệt.</w:t>
      </w:r>
    </w:p>
    <w:p w:rsidR="00613DAA" w:rsidRPr="00FB6B1A" w:rsidRDefault="00613DAA" w:rsidP="00613DAA">
      <w:pPr>
        <w:spacing w:before="120" w:after="120"/>
        <w:ind w:firstLine="720"/>
        <w:jc w:val="both"/>
        <w:rPr>
          <w:rFonts w:ascii="Times New Roman" w:hAnsi="Times New Roman"/>
          <w:spacing w:val="-2"/>
          <w:sz w:val="28"/>
          <w:szCs w:val="28"/>
          <w:lang w:val="it-IT"/>
        </w:rPr>
      </w:pPr>
      <w:r w:rsidRPr="00FB6B1A">
        <w:rPr>
          <w:rFonts w:ascii="Times New Roman" w:hAnsi="Times New Roman"/>
          <w:spacing w:val="-2"/>
          <w:sz w:val="28"/>
          <w:szCs w:val="28"/>
          <w:lang w:val="it-IT"/>
        </w:rPr>
        <w:t xml:space="preserve">3. Các cơ sở, dự án quy định tại </w:t>
      </w:r>
      <w:r w:rsidRPr="00FB6B1A">
        <w:rPr>
          <w:rFonts w:ascii="Times New Roman" w:hAnsi="Times New Roman"/>
          <w:sz w:val="28"/>
          <w:szCs w:val="28"/>
        </w:rPr>
        <w:t xml:space="preserve">Điều 5, Điều 6 </w:t>
      </w:r>
      <w:r w:rsidRPr="00FB6B1A">
        <w:rPr>
          <w:rFonts w:ascii="Times New Roman" w:hAnsi="Times New Roman"/>
          <w:spacing w:val="-2"/>
          <w:sz w:val="28"/>
          <w:szCs w:val="28"/>
          <w:lang w:val="it-IT"/>
        </w:rPr>
        <w:t>Quy định này đã hoạt động trước thời điểm Quy định này có hiệu lực, phải lập bổ sung Kế hoạch ứng phó SCTD trình cấp có thẩm quyền thẩm định, phê duyệt.</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4. Khi có sự thay đổi các điều kiện dẫn đến thay đổi nội dung kế hoạch thì phải cập nhật bổ sung và cập nhật định kỳ hằng năm; khi có những thay đổi lớn làm tăng quy mô sức chứa vượt quá khả năng ứng phó so với phương án trong kế hoạch thì phải lập lại kế hoạch trình cấp có thẩm quyền phê duyệt.</w:t>
      </w:r>
    </w:p>
    <w:p w:rsidR="00613DAA" w:rsidRPr="00FB6B1A" w:rsidRDefault="00613DAA" w:rsidP="00613DAA">
      <w:pPr>
        <w:spacing w:before="120" w:after="120"/>
        <w:ind w:firstLine="720"/>
        <w:jc w:val="both"/>
        <w:rPr>
          <w:rFonts w:ascii="Times New Roman" w:hAnsi="Times New Roman"/>
          <w:b/>
          <w:bCs/>
          <w:sz w:val="28"/>
          <w:szCs w:val="28"/>
        </w:rPr>
      </w:pPr>
      <w:r w:rsidRPr="00FB6B1A">
        <w:rPr>
          <w:rFonts w:ascii="Times New Roman" w:hAnsi="Times New Roman"/>
          <w:b/>
          <w:bCs/>
          <w:sz w:val="28"/>
          <w:szCs w:val="28"/>
        </w:rPr>
        <w:t>Điều 5. T</w:t>
      </w:r>
      <w:r w:rsidRPr="00FB6B1A">
        <w:rPr>
          <w:rFonts w:ascii="Times New Roman" w:hAnsi="Times New Roman"/>
          <w:b/>
          <w:sz w:val="28"/>
          <w:szCs w:val="28"/>
        </w:rPr>
        <w:t xml:space="preserve">hẩm định </w:t>
      </w:r>
      <w:r w:rsidRPr="00FB6B1A">
        <w:rPr>
          <w:rFonts w:ascii="Times New Roman" w:hAnsi="Times New Roman"/>
          <w:b/>
          <w:bCs/>
          <w:sz w:val="28"/>
          <w:szCs w:val="28"/>
        </w:rPr>
        <w:t>Kế hoạch ứng phó SCTD</w:t>
      </w:r>
    </w:p>
    <w:p w:rsidR="00613DAA" w:rsidRPr="00FB6B1A" w:rsidRDefault="00613DAA" w:rsidP="00613DAA">
      <w:pPr>
        <w:spacing w:before="120" w:after="120"/>
        <w:ind w:firstLine="720"/>
        <w:jc w:val="both"/>
        <w:rPr>
          <w:rFonts w:ascii="Times New Roman" w:hAnsi="Times New Roman"/>
          <w:b/>
          <w:bCs/>
          <w:sz w:val="28"/>
          <w:szCs w:val="28"/>
        </w:rPr>
      </w:pPr>
      <w:r w:rsidRPr="00FB6B1A">
        <w:rPr>
          <w:rFonts w:ascii="Times New Roman" w:hAnsi="Times New Roman"/>
          <w:b/>
          <w:bCs/>
          <w:sz w:val="28"/>
          <w:szCs w:val="28"/>
        </w:rPr>
        <w:t>1. Đối với Kế hoạch ứng phó SCTD thuộc thẩm quyền phê duyệt của UBND tỉnh thì nộp hồ sơ tại Sở Tài nguyên và Môi trường</w:t>
      </w:r>
    </w:p>
    <w:p w:rsidR="00613DAA" w:rsidRPr="00FB6B1A" w:rsidRDefault="00613DAA" w:rsidP="00613DAA">
      <w:pPr>
        <w:spacing w:before="120" w:after="120"/>
        <w:ind w:firstLine="720"/>
        <w:jc w:val="both"/>
        <w:rPr>
          <w:rFonts w:ascii="Times New Roman" w:hAnsi="Times New Roman"/>
          <w:b/>
          <w:bCs/>
          <w:i/>
          <w:sz w:val="28"/>
          <w:szCs w:val="28"/>
        </w:rPr>
      </w:pPr>
      <w:r w:rsidRPr="00FB6B1A">
        <w:rPr>
          <w:rFonts w:ascii="Times New Roman" w:hAnsi="Times New Roman"/>
          <w:b/>
          <w:bCs/>
          <w:i/>
          <w:sz w:val="28"/>
          <w:szCs w:val="28"/>
        </w:rPr>
        <w:t xml:space="preserve">1.1. </w:t>
      </w:r>
      <w:r w:rsidRPr="00FB6B1A">
        <w:rPr>
          <w:rFonts w:ascii="Times New Roman" w:hAnsi="Times New Roman"/>
          <w:b/>
          <w:i/>
          <w:sz w:val="28"/>
          <w:szCs w:val="28"/>
        </w:rPr>
        <w:t>Thành phần hồ sơ</w:t>
      </w:r>
      <w:r w:rsidRPr="00FB6B1A">
        <w:rPr>
          <w:rFonts w:ascii="Times New Roman" w:hAnsi="Times New Roman"/>
          <w:b/>
          <w:bCs/>
          <w:i/>
          <w:sz w:val="28"/>
          <w:szCs w:val="28"/>
        </w:rPr>
        <w:t>:</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 xml:space="preserve">- Một (01) văn bản của chủ cơ sở/dự án đề nghị thẩm định, phê duyệt </w:t>
      </w:r>
      <w:r w:rsidRPr="00FB6B1A">
        <w:rPr>
          <w:rFonts w:ascii="Times New Roman" w:hAnsi="Times New Roman"/>
          <w:bCs/>
          <w:sz w:val="28"/>
          <w:szCs w:val="28"/>
        </w:rPr>
        <w:t>Kế hoạch ứng phó SCTD (</w:t>
      </w:r>
      <w:r w:rsidRPr="00FB6B1A">
        <w:rPr>
          <w:rFonts w:ascii="Times New Roman" w:hAnsi="Times New Roman"/>
          <w:sz w:val="28"/>
          <w:szCs w:val="28"/>
        </w:rPr>
        <w:t>theo mẫu quy định tại Phụ lục 01 ban hành kèm theo Quyết định này).</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 xml:space="preserve">- Mười bốn (14) bản </w:t>
      </w:r>
      <w:r w:rsidRPr="00FB6B1A">
        <w:rPr>
          <w:rFonts w:ascii="Times New Roman" w:hAnsi="Times New Roman"/>
          <w:bCs/>
          <w:sz w:val="28"/>
          <w:szCs w:val="28"/>
        </w:rPr>
        <w:t xml:space="preserve">Kế hoạch ứng phó SCTD của cơ sở </w:t>
      </w:r>
      <w:r w:rsidRPr="00FB6B1A">
        <w:rPr>
          <w:rFonts w:ascii="Times New Roman" w:hAnsi="Times New Roman"/>
          <w:sz w:val="28"/>
          <w:szCs w:val="28"/>
        </w:rPr>
        <w:t>(theo mẫu quy định tại Phụ lục 02, 03 ban hành kèm theo Quyết định này) kèm theo Bản đồ thể hiện các vị trí có nguy cơ xảy ra SCTD, khu vực ưu tiên bảo vệ (tỷ lệ: 1/5000).</w:t>
      </w:r>
    </w:p>
    <w:p w:rsidR="00613DAA" w:rsidRPr="00FB6B1A" w:rsidRDefault="00613DAA" w:rsidP="00613DAA">
      <w:pPr>
        <w:spacing w:before="120" w:after="120"/>
        <w:ind w:firstLine="720"/>
        <w:jc w:val="both"/>
        <w:rPr>
          <w:rFonts w:ascii="Times New Roman" w:hAnsi="Times New Roman"/>
          <w:b/>
          <w:bCs/>
          <w:i/>
          <w:sz w:val="28"/>
          <w:szCs w:val="28"/>
        </w:rPr>
      </w:pPr>
      <w:r w:rsidRPr="00FB6B1A">
        <w:rPr>
          <w:rFonts w:ascii="Times New Roman" w:hAnsi="Times New Roman"/>
          <w:b/>
          <w:bCs/>
          <w:i/>
          <w:sz w:val="28"/>
          <w:szCs w:val="28"/>
        </w:rPr>
        <w:t xml:space="preserve"> 1.2. Quy trình thẩm định, phê duyệt Kế hoạch ứng phó SCTD:</w:t>
      </w:r>
    </w:p>
    <w:p w:rsidR="00613DAA" w:rsidRPr="00FB6B1A" w:rsidRDefault="00613DAA" w:rsidP="00613DAA">
      <w:pPr>
        <w:spacing w:before="120" w:after="120"/>
        <w:ind w:firstLine="720"/>
        <w:jc w:val="both"/>
        <w:rPr>
          <w:rFonts w:ascii="Times New Roman" w:hAnsi="Times New Roman"/>
          <w:bCs/>
          <w:spacing w:val="2"/>
          <w:sz w:val="28"/>
          <w:szCs w:val="28"/>
        </w:rPr>
      </w:pPr>
      <w:r w:rsidRPr="00FB6B1A">
        <w:rPr>
          <w:rFonts w:ascii="Times New Roman" w:hAnsi="Times New Roman"/>
          <w:bCs/>
          <w:spacing w:val="2"/>
          <w:sz w:val="28"/>
          <w:szCs w:val="28"/>
        </w:rPr>
        <w:t>Trong thời hạn 20 ngày làm việc (không kể ngày nghỉ) kể từ ngày nhận đủ hồ sơ hợp lệ, Sở Tài nguyên và Môi trường có trách nhiệm thẩm định và tham mưu Ủy ban nhân dân cấp tỉnh ra quyết định phê duyệt kế hoạch ứng phó SCTD, cụ thể:</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bCs/>
          <w:sz w:val="28"/>
          <w:szCs w:val="28"/>
        </w:rPr>
        <w:t xml:space="preserve">a) Sở Tài nguyên và Môi trường có trách nhiệm tiếp nhận hồ sơ và </w:t>
      </w:r>
      <w:r w:rsidRPr="00FB6B1A">
        <w:rPr>
          <w:rFonts w:ascii="Times New Roman" w:hAnsi="Times New Roman"/>
          <w:sz w:val="28"/>
          <w:szCs w:val="28"/>
        </w:rPr>
        <w:t>tiến hành rà soát về sự hợp lệ của nội dung hồ sơ, trường hợp nội dung không hợp lệ thì trong thời gian 05 (năm) ngày làm việc kể từ ngày nhận hồ sơ phải thông báo bằng văn bản cho cơ sở để hoàn thiện.</w:t>
      </w:r>
    </w:p>
    <w:p w:rsidR="00613DAA" w:rsidRPr="00FB6B1A" w:rsidRDefault="00613DAA" w:rsidP="00613DAA">
      <w:pPr>
        <w:spacing w:before="120" w:after="120"/>
        <w:ind w:firstLine="720"/>
        <w:jc w:val="both"/>
        <w:rPr>
          <w:rFonts w:ascii="Times New Roman" w:hAnsi="Times New Roman"/>
          <w:sz w:val="28"/>
          <w:szCs w:val="28"/>
          <w:lang w:val="it-IT"/>
        </w:rPr>
      </w:pPr>
      <w:r w:rsidRPr="00FB6B1A">
        <w:rPr>
          <w:rFonts w:ascii="Times New Roman" w:hAnsi="Times New Roman"/>
          <w:sz w:val="28"/>
          <w:szCs w:val="28"/>
        </w:rPr>
        <w:lastRenderedPageBreak/>
        <w:t xml:space="preserve">b) </w:t>
      </w:r>
      <w:r w:rsidRPr="00FB6B1A">
        <w:rPr>
          <w:rFonts w:ascii="Times New Roman" w:hAnsi="Times New Roman"/>
          <w:sz w:val="28"/>
          <w:szCs w:val="28"/>
          <w:lang w:val="it-IT"/>
        </w:rPr>
        <w:t>Trong thời hạn 10 (mười) ngày làm việc kể từ ngày nhận đủ hồ sơ hợp lệ theo quy định tại điểm 1.1 khoản 1 Điều này, Sở Tài nguyên và Môi trường có trách nhiệm chủ trì thẩm định hồ sơ, gửi văn bản lấy ý kiến của các Sở, ngành và địa phương có liên quan. Trường hợp cần thiết thì tổ chức kiểm tra thực tế, thành lập Hội đồng thẩm định Kế hoạch ứng phó SCTD.</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 xml:space="preserve">c) </w:t>
      </w:r>
      <w:r w:rsidRPr="00FB6B1A">
        <w:rPr>
          <w:rFonts w:ascii="Times New Roman" w:hAnsi="Times New Roman"/>
          <w:bCs/>
          <w:sz w:val="28"/>
          <w:szCs w:val="28"/>
        </w:rPr>
        <w:t>Trong thời gian 03 (ba) ngày làm việc kể từ ngày kết thúc lấy ý kiến của các Sở, ngành và địa phương có liên quan hoặc họp Hội đồng thẩm định, Sở Tài nguyên và Môi trường có văn bản gửi chủ cơ sở/ dự án để chỉnh sửa, bổ sung (nếu có).</w:t>
      </w:r>
    </w:p>
    <w:p w:rsidR="00613DAA" w:rsidRPr="00FB6B1A" w:rsidRDefault="00613DAA" w:rsidP="00613DAA">
      <w:pPr>
        <w:shd w:val="clear" w:color="auto" w:fill="FFFFFF"/>
        <w:spacing w:before="120" w:after="120"/>
        <w:ind w:firstLine="720"/>
        <w:jc w:val="both"/>
        <w:rPr>
          <w:rFonts w:ascii="Times New Roman" w:hAnsi="Times New Roman"/>
          <w:spacing w:val="-2"/>
          <w:sz w:val="28"/>
          <w:szCs w:val="28"/>
        </w:rPr>
      </w:pPr>
      <w:r w:rsidRPr="00FB6B1A">
        <w:rPr>
          <w:rFonts w:ascii="Times New Roman" w:hAnsi="Times New Roman"/>
          <w:spacing w:val="-2"/>
          <w:sz w:val="28"/>
          <w:szCs w:val="28"/>
        </w:rPr>
        <w:t>d) Trong thời hạn 03 (ba) ngày làm việc kể từ ngày nhận được đầy đủ hồ sơ chỉnh sửa, bổ sung hoàn chỉnh (nếu có)</w:t>
      </w:r>
      <w:r w:rsidRPr="00FB6B1A">
        <w:rPr>
          <w:rFonts w:ascii="Times New Roman" w:hAnsi="Times New Roman"/>
          <w:bCs/>
          <w:spacing w:val="-2"/>
          <w:sz w:val="28"/>
          <w:szCs w:val="28"/>
        </w:rPr>
        <w:t xml:space="preserve"> của chủ cơ sở/ dự án</w:t>
      </w:r>
      <w:r w:rsidRPr="00FB6B1A">
        <w:rPr>
          <w:rFonts w:ascii="Times New Roman" w:hAnsi="Times New Roman"/>
          <w:spacing w:val="-2"/>
          <w:sz w:val="28"/>
          <w:szCs w:val="28"/>
        </w:rPr>
        <w:t xml:space="preserve">, Sở Tài nguyên và Môi trường trình Ủy ban nhân dân tỉnh phê duyệt </w:t>
      </w:r>
      <w:r w:rsidRPr="00FB6B1A">
        <w:rPr>
          <w:rFonts w:ascii="Times New Roman" w:hAnsi="Times New Roman"/>
          <w:bCs/>
          <w:spacing w:val="-2"/>
          <w:sz w:val="28"/>
          <w:szCs w:val="28"/>
        </w:rPr>
        <w:t xml:space="preserve">Kế hoạch ứng phó SCTD của cơ sở. </w:t>
      </w:r>
      <w:r w:rsidRPr="00FB6B1A">
        <w:rPr>
          <w:rFonts w:ascii="Times New Roman" w:hAnsi="Times New Roman"/>
          <w:spacing w:val="-2"/>
          <w:sz w:val="28"/>
          <w:szCs w:val="28"/>
        </w:rPr>
        <w:t>Trường hợp chưa đủ điều kiện phê duyệt hoặc không phê duyệt phải có văn bản nêu rõ lý do trong thời hạn 05 (năm) ngày làm việc kể từ ngày nhận được đầy đủ hồ sơ chỉnh sửa, bổ sung hoàn chỉnh, hợp lệ của chủ cơ sở.</w:t>
      </w:r>
    </w:p>
    <w:p w:rsidR="00613DAA" w:rsidRPr="00FB6B1A" w:rsidRDefault="00613DAA" w:rsidP="00613DAA">
      <w:pPr>
        <w:shd w:val="clear" w:color="auto" w:fill="FFFFFF"/>
        <w:spacing w:before="120" w:after="120"/>
        <w:ind w:firstLine="720"/>
        <w:jc w:val="both"/>
        <w:rPr>
          <w:rFonts w:ascii="Times New Roman" w:hAnsi="Times New Roman"/>
          <w:sz w:val="28"/>
          <w:szCs w:val="28"/>
        </w:rPr>
      </w:pPr>
      <w:r w:rsidRPr="00FB6B1A">
        <w:rPr>
          <w:rFonts w:ascii="Times New Roman" w:hAnsi="Times New Roman"/>
          <w:bCs/>
          <w:sz w:val="28"/>
          <w:szCs w:val="28"/>
        </w:rPr>
        <w:t>e) Trong thời gian 04 (bốn) ngày làm việc kể từ ngày nhận được hồ sơ trình phê duyệt của Sở Tài nguyên và Môi trường, UBND tỉnh xem xét, ban hành Quyết định phê duyệt Kế hoạch ứng phó SCTD</w:t>
      </w:r>
      <w:r w:rsidRPr="00FB6B1A">
        <w:rPr>
          <w:rFonts w:ascii="Times New Roman" w:hAnsi="Times New Roman"/>
          <w:sz w:val="28"/>
          <w:szCs w:val="28"/>
        </w:rPr>
        <w:t>.</w:t>
      </w:r>
    </w:p>
    <w:p w:rsidR="00613DAA" w:rsidRPr="00FB6B1A" w:rsidRDefault="00613DAA" w:rsidP="00613DAA">
      <w:pPr>
        <w:spacing w:before="120" w:after="120"/>
        <w:ind w:firstLine="720"/>
        <w:jc w:val="both"/>
        <w:rPr>
          <w:rFonts w:ascii="Times New Roman" w:hAnsi="Times New Roman"/>
          <w:sz w:val="28"/>
          <w:szCs w:val="28"/>
          <w:lang w:val="it-IT"/>
        </w:rPr>
      </w:pPr>
      <w:r w:rsidRPr="00FB6B1A">
        <w:rPr>
          <w:rFonts w:ascii="Times New Roman" w:hAnsi="Times New Roman"/>
          <w:sz w:val="28"/>
          <w:szCs w:val="28"/>
        </w:rPr>
        <w:t xml:space="preserve">f) </w:t>
      </w:r>
      <w:r w:rsidRPr="00FB6B1A">
        <w:rPr>
          <w:rFonts w:ascii="Times New Roman" w:hAnsi="Times New Roman"/>
          <w:sz w:val="28"/>
          <w:szCs w:val="28"/>
          <w:lang w:val="it-IT"/>
        </w:rPr>
        <w:t>Thời gian nêu trên không tính thời gian chủ các cơ sở, dự án phải chỉnh sửa, bổ sung Kế hoạch theo ý kiến của các Sở, ngành và địa phương có liên quan hoặc Hội đồng thẩm định cấp tỉnh.</w:t>
      </w:r>
    </w:p>
    <w:p w:rsidR="00613DAA" w:rsidRPr="00FB6B1A" w:rsidRDefault="00613DAA" w:rsidP="00613DAA">
      <w:pPr>
        <w:spacing w:before="120" w:after="120"/>
        <w:ind w:firstLine="720"/>
        <w:jc w:val="both"/>
        <w:rPr>
          <w:rFonts w:ascii="Times New Roman" w:hAnsi="Times New Roman"/>
          <w:b/>
          <w:bCs/>
          <w:sz w:val="28"/>
          <w:szCs w:val="28"/>
        </w:rPr>
      </w:pPr>
      <w:r w:rsidRPr="00FB6B1A">
        <w:rPr>
          <w:rFonts w:ascii="Times New Roman" w:hAnsi="Times New Roman"/>
          <w:b/>
          <w:bCs/>
          <w:sz w:val="28"/>
          <w:szCs w:val="28"/>
        </w:rPr>
        <w:t>2. Đối với Kế hoạch ứng phó SCTD thuộc thẩm quyền phê duyệt của UBND cấp huyện thì nộp hồ sơ tại phòng Tài nguyên và Môi trường</w:t>
      </w:r>
    </w:p>
    <w:p w:rsidR="00613DAA" w:rsidRPr="00FB6B1A" w:rsidRDefault="00613DAA" w:rsidP="00613DAA">
      <w:pPr>
        <w:spacing w:before="120" w:after="120"/>
        <w:ind w:firstLine="720"/>
        <w:jc w:val="both"/>
        <w:rPr>
          <w:rFonts w:ascii="Times New Roman" w:hAnsi="Times New Roman"/>
          <w:bCs/>
          <w:sz w:val="28"/>
          <w:szCs w:val="28"/>
        </w:rPr>
      </w:pPr>
      <w:r w:rsidRPr="00FB6B1A">
        <w:rPr>
          <w:rFonts w:ascii="Times New Roman" w:hAnsi="Times New Roman"/>
          <w:b/>
          <w:bCs/>
          <w:sz w:val="28"/>
          <w:szCs w:val="28"/>
        </w:rPr>
        <w:t>2.1. Thành phần hồ sơ:</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 xml:space="preserve">- Một (01) văn bản của Chủ cơ sở đề nghị thẩm định </w:t>
      </w:r>
      <w:r w:rsidRPr="00FB6B1A">
        <w:rPr>
          <w:rFonts w:ascii="Times New Roman" w:hAnsi="Times New Roman"/>
          <w:bCs/>
          <w:sz w:val="28"/>
          <w:szCs w:val="28"/>
        </w:rPr>
        <w:t>Kế hoạch ứng phó SCTD của cơ sở</w:t>
      </w:r>
      <w:r w:rsidRPr="00FB6B1A">
        <w:rPr>
          <w:rFonts w:ascii="Times New Roman" w:hAnsi="Times New Roman"/>
          <w:sz w:val="28"/>
          <w:szCs w:val="28"/>
        </w:rPr>
        <w:t xml:space="preserve"> (theo mẫu quy định tại Phụ lục 01 ban hành kèm theo Quyết định này).</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 Bảy (07) bản Kế hoạch ứng phó SCTD của cơ sở (theo mẫu quy định tại Phụ lục 02, 03 ban hành kèm theo Quyết định này) kèm theo Bản đồ thể hiện các vị trí có nguy cơ xảy ra SCTD, khu vực ưu tiên bảo vệ (tỷ lệ: 1/5000).</w:t>
      </w:r>
    </w:p>
    <w:p w:rsidR="00613DAA" w:rsidRPr="00FB6B1A" w:rsidRDefault="00613DAA" w:rsidP="00613DAA">
      <w:pPr>
        <w:spacing w:before="120" w:after="120"/>
        <w:ind w:firstLine="720"/>
        <w:jc w:val="both"/>
        <w:rPr>
          <w:rFonts w:ascii="Times New Roman" w:hAnsi="Times New Roman"/>
          <w:b/>
          <w:bCs/>
          <w:sz w:val="28"/>
          <w:szCs w:val="28"/>
        </w:rPr>
      </w:pPr>
      <w:r w:rsidRPr="00FB6B1A">
        <w:rPr>
          <w:rFonts w:ascii="Times New Roman" w:hAnsi="Times New Roman"/>
          <w:b/>
          <w:sz w:val="28"/>
          <w:szCs w:val="28"/>
          <w:lang w:val="it-IT"/>
        </w:rPr>
        <w:t>2.2</w:t>
      </w:r>
      <w:r w:rsidRPr="00FB6B1A">
        <w:rPr>
          <w:rFonts w:ascii="Times New Roman" w:hAnsi="Times New Roman"/>
          <w:b/>
          <w:bCs/>
          <w:sz w:val="28"/>
          <w:szCs w:val="28"/>
        </w:rPr>
        <w:t>. Quy trình thẩm định, phê duyệt Kế hoạch ứng phó SCTD:</w:t>
      </w:r>
    </w:p>
    <w:p w:rsidR="00613DAA" w:rsidRPr="00FB6B1A" w:rsidRDefault="00613DAA" w:rsidP="00613DAA">
      <w:pPr>
        <w:spacing w:before="120" w:after="120"/>
        <w:ind w:firstLine="720"/>
        <w:jc w:val="both"/>
        <w:rPr>
          <w:rFonts w:ascii="Times New Roman" w:hAnsi="Times New Roman"/>
          <w:bCs/>
          <w:sz w:val="28"/>
          <w:szCs w:val="28"/>
        </w:rPr>
      </w:pPr>
      <w:r w:rsidRPr="00FB6B1A">
        <w:rPr>
          <w:rFonts w:ascii="Times New Roman" w:hAnsi="Times New Roman"/>
          <w:bCs/>
          <w:sz w:val="28"/>
          <w:szCs w:val="28"/>
        </w:rPr>
        <w:t>Trong thời hạn 15 ngày làm việc (không kể ngày nghỉ) kể từ ngày nhận đủ hồ sơ hợp lệ, Phòng Tài nguyên và Môi trường có trách nhiệm thẩm định và tham mưu Ủy ban nhân dân cấp huyện ra quyết định phê duyệt kế hoạch ứng phó SCTD, cụ thể:</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bCs/>
          <w:sz w:val="28"/>
          <w:szCs w:val="28"/>
        </w:rPr>
        <w:lastRenderedPageBreak/>
        <w:t xml:space="preserve">a) Phòng Tài nguyên và Môi trường có </w:t>
      </w:r>
      <w:r w:rsidRPr="00FB6B1A">
        <w:rPr>
          <w:rFonts w:ascii="Times New Roman" w:hAnsi="Times New Roman"/>
          <w:sz w:val="28"/>
          <w:szCs w:val="28"/>
        </w:rPr>
        <w:t xml:space="preserve">trách nhiệm tiếp nhận và </w:t>
      </w:r>
      <w:r w:rsidRPr="00FB6B1A">
        <w:rPr>
          <w:rFonts w:ascii="Times New Roman" w:hAnsi="Times New Roman"/>
          <w:bCs/>
          <w:sz w:val="28"/>
          <w:szCs w:val="28"/>
        </w:rPr>
        <w:t>tiến hành rà soát về sự hợp lệ của nội dung hồ sơ,</w:t>
      </w:r>
      <w:r w:rsidRPr="00FB6B1A">
        <w:rPr>
          <w:rFonts w:ascii="Times New Roman" w:hAnsi="Times New Roman"/>
          <w:sz w:val="28"/>
          <w:szCs w:val="28"/>
        </w:rPr>
        <w:t xml:space="preserve"> trường hợp nội dung không hợp lệ thì trong thời gian 05 (năm) ngày làm việc kể từ ngày nhận hồ sơ phải thông báo bằng văn bản cho cơ sở để hoàn thiện.</w:t>
      </w:r>
    </w:p>
    <w:p w:rsidR="00613DAA" w:rsidRPr="00FB6B1A" w:rsidRDefault="00613DAA" w:rsidP="00613DAA">
      <w:pPr>
        <w:shd w:val="clear" w:color="auto" w:fill="FFFFFF"/>
        <w:spacing w:before="120" w:after="120"/>
        <w:ind w:firstLine="720"/>
        <w:jc w:val="both"/>
        <w:rPr>
          <w:rFonts w:ascii="Times New Roman" w:hAnsi="Times New Roman"/>
          <w:sz w:val="28"/>
          <w:szCs w:val="28"/>
          <w:lang w:val="it-IT"/>
        </w:rPr>
      </w:pPr>
      <w:r w:rsidRPr="00FB6B1A">
        <w:rPr>
          <w:rFonts w:ascii="Times New Roman" w:hAnsi="Times New Roman"/>
          <w:sz w:val="28"/>
          <w:szCs w:val="28"/>
        </w:rPr>
        <w:t xml:space="preserve">b) Trong thời gian 06 (sáu) ngày làm việc kể từ ngày nhận đủ hồ sơ hợp lệ theo quy định tại điểm 2.1 khoản 2 Điều này, Phòng Tài nguyên và Môi trường có trách nhiệm chủ trì thẩm định hồ sơ, lấy ý kiến </w:t>
      </w:r>
      <w:r w:rsidRPr="00FB6B1A">
        <w:rPr>
          <w:rFonts w:ascii="Times New Roman" w:hAnsi="Times New Roman"/>
          <w:sz w:val="28"/>
          <w:szCs w:val="28"/>
          <w:lang w:val="it-IT"/>
        </w:rPr>
        <w:t xml:space="preserve">Sở Tài nguyên và Môi trường, Ban Chỉ huy Phòng chống thiên tai và Tìm kiếm cứu nạn tỉnh, các phòng chuyên môn </w:t>
      </w:r>
      <w:r w:rsidRPr="00FB6B1A">
        <w:rPr>
          <w:rFonts w:ascii="Times New Roman" w:hAnsi="Times New Roman"/>
          <w:sz w:val="28"/>
          <w:szCs w:val="28"/>
        </w:rPr>
        <w:t>có liên quan</w:t>
      </w:r>
      <w:r w:rsidRPr="00FB6B1A">
        <w:rPr>
          <w:rFonts w:ascii="Times New Roman" w:hAnsi="Times New Roman"/>
          <w:sz w:val="28"/>
          <w:szCs w:val="28"/>
          <w:lang w:val="it-IT"/>
        </w:rPr>
        <w:t xml:space="preserve"> gồm: Phòng Kinh tế - Hạ tầng (hoặc Phòng Quản lý đô thị), Phòng Nông nghiệp và Phát triển nông thôn (hoặc Phòng Kinh tế), Ban Chỉ huy Quân sự huyện..., </w:t>
      </w:r>
      <w:r w:rsidRPr="00FB6B1A">
        <w:rPr>
          <w:rFonts w:ascii="Times New Roman" w:hAnsi="Times New Roman"/>
          <w:bCs/>
          <w:sz w:val="28"/>
          <w:szCs w:val="28"/>
        </w:rPr>
        <w:t>Ủy ban nhân dân xã, phường, thị trấn (gọi chung là UBND cấp xã) nơi cơ sở, dự án hoạt động</w:t>
      </w:r>
      <w:r w:rsidRPr="00FB6B1A">
        <w:rPr>
          <w:rFonts w:ascii="Times New Roman" w:hAnsi="Times New Roman"/>
          <w:sz w:val="28"/>
          <w:szCs w:val="28"/>
          <w:lang w:val="it-IT"/>
        </w:rPr>
        <w:t>. Ngoài ra, có thể xin ý kiến của các chuyên gia có chuyên môn trong lĩnh vực dầu khí, môi trường, phòng cháy chữa cháy (nếu cần thiết).</w:t>
      </w:r>
    </w:p>
    <w:p w:rsidR="00613DAA" w:rsidRPr="00FB6B1A" w:rsidRDefault="00613DAA" w:rsidP="00613DAA">
      <w:pPr>
        <w:shd w:val="clear" w:color="auto" w:fill="FFFFFF"/>
        <w:spacing w:before="120" w:after="120"/>
        <w:ind w:firstLine="720"/>
        <w:jc w:val="both"/>
        <w:rPr>
          <w:rFonts w:ascii="Times New Roman" w:hAnsi="Times New Roman"/>
          <w:sz w:val="28"/>
          <w:szCs w:val="28"/>
          <w:lang w:val="it-IT"/>
        </w:rPr>
      </w:pPr>
      <w:r w:rsidRPr="00FB6B1A">
        <w:rPr>
          <w:rFonts w:ascii="Times New Roman" w:hAnsi="Times New Roman"/>
          <w:sz w:val="28"/>
          <w:szCs w:val="28"/>
          <w:lang w:val="it-IT"/>
        </w:rPr>
        <w:t>c) Trong thời gian 03 (ba) ngày làm việc kể từ ngày kết thúc lấy ý kiến của các Sở, ngành và địa phương có liên quan, Phòng Tài nguyên và Môi trường có văn bản gửi chủ cơ sở/ dự án để chỉnh sửa, bổ sung (nếu có).</w:t>
      </w:r>
    </w:p>
    <w:p w:rsidR="00613DAA" w:rsidRPr="00FB6B1A" w:rsidRDefault="00613DAA" w:rsidP="00613DAA">
      <w:pPr>
        <w:shd w:val="clear" w:color="auto" w:fill="FFFFFF"/>
        <w:spacing w:before="120" w:after="120"/>
        <w:ind w:firstLine="720"/>
        <w:jc w:val="both"/>
        <w:rPr>
          <w:rFonts w:ascii="Times New Roman" w:hAnsi="Times New Roman"/>
          <w:spacing w:val="2"/>
          <w:sz w:val="28"/>
          <w:szCs w:val="28"/>
          <w:lang w:val="it-IT"/>
        </w:rPr>
      </w:pPr>
      <w:r w:rsidRPr="00FB6B1A">
        <w:rPr>
          <w:rFonts w:ascii="Times New Roman" w:hAnsi="Times New Roman"/>
          <w:spacing w:val="2"/>
          <w:sz w:val="28"/>
          <w:szCs w:val="28"/>
          <w:lang w:val="it-IT"/>
        </w:rPr>
        <w:t>d) Trong thời hạn 03 (ba) ngày làm việc kể từ ngày nhận được đầy đủ hồ sơ chỉnh sửa, bổ sung hoàn chỉnh (nếu có) của chủ cơ sở/ dự án, Phòng Tài nguyên và Môi trường trình Ủy ban nhân dân cấp huyện phê duyệt Kế hoạch ứng phó SCTD của cơ sở. Trường hợp chưa đủ điều kiện phê duyệt hoặc không phê duyệt phải có văn bản nêu rõ lý do trong thời hạn 05 (năm) ngày làm việc kể từ ngày nhận được đầy đủ hồ sơ chỉnh sửa, bổ sung hoàn chỉnh, hợp lệ của chủ cơ sở.</w:t>
      </w:r>
    </w:p>
    <w:p w:rsidR="00613DAA" w:rsidRPr="00FB6B1A" w:rsidRDefault="00613DAA" w:rsidP="00613DAA">
      <w:pPr>
        <w:shd w:val="clear" w:color="auto" w:fill="FFFFFF"/>
        <w:spacing w:before="120" w:after="120"/>
        <w:ind w:firstLine="720"/>
        <w:jc w:val="both"/>
        <w:rPr>
          <w:rFonts w:ascii="Times New Roman" w:hAnsi="Times New Roman"/>
          <w:sz w:val="28"/>
          <w:szCs w:val="28"/>
          <w:lang w:val="it-IT"/>
        </w:rPr>
      </w:pPr>
      <w:r w:rsidRPr="00FB6B1A">
        <w:rPr>
          <w:rFonts w:ascii="Times New Roman" w:hAnsi="Times New Roman"/>
          <w:sz w:val="28"/>
          <w:szCs w:val="28"/>
          <w:lang w:val="it-IT"/>
        </w:rPr>
        <w:t>e) Trong thời gian 03 (ba) ngày làm việc kể từ ngày nhận được hồ sơ trình phê duyệt của Phòng Tài nguyên và Môi trường, UBND cấp huyện xem xét, ban hành Quyết định phê duyệt Kế hoạch ứng phó SCTD.</w:t>
      </w:r>
    </w:p>
    <w:p w:rsidR="00613DAA" w:rsidRPr="00FB6B1A" w:rsidRDefault="00613DAA" w:rsidP="00613DAA">
      <w:pPr>
        <w:shd w:val="clear" w:color="auto" w:fill="FFFFFF"/>
        <w:spacing w:before="120" w:after="120"/>
        <w:ind w:firstLine="720"/>
        <w:jc w:val="both"/>
        <w:rPr>
          <w:rFonts w:ascii="Times New Roman" w:hAnsi="Times New Roman"/>
          <w:spacing w:val="-4"/>
          <w:sz w:val="28"/>
          <w:szCs w:val="28"/>
          <w:lang w:val="it-IT"/>
        </w:rPr>
      </w:pPr>
      <w:r w:rsidRPr="00FB6B1A">
        <w:rPr>
          <w:rFonts w:ascii="Times New Roman" w:hAnsi="Times New Roman"/>
          <w:spacing w:val="-4"/>
          <w:sz w:val="28"/>
          <w:szCs w:val="28"/>
          <w:lang w:val="it-IT"/>
        </w:rPr>
        <w:t>f) Thời gian nêu trên không tính thời gian chủ các cơ sở, dự án phải chỉnh sửa, bổ sung Kế hoạch theo ý kiến của các Sở, ngành và địa phương có liên quan.</w:t>
      </w:r>
    </w:p>
    <w:p w:rsidR="00613DAA" w:rsidRPr="00FB6B1A" w:rsidRDefault="00613DAA" w:rsidP="00613DAA">
      <w:pPr>
        <w:spacing w:before="120" w:after="120" w:line="264" w:lineRule="auto"/>
        <w:ind w:firstLine="720"/>
        <w:jc w:val="both"/>
        <w:rPr>
          <w:rFonts w:ascii="Times New Roman" w:hAnsi="Times New Roman"/>
          <w:b/>
          <w:spacing w:val="-6"/>
          <w:sz w:val="28"/>
          <w:szCs w:val="28"/>
        </w:rPr>
      </w:pPr>
      <w:r w:rsidRPr="00FB6B1A">
        <w:rPr>
          <w:rFonts w:ascii="Times New Roman" w:hAnsi="Times New Roman"/>
          <w:b/>
          <w:spacing w:val="-6"/>
          <w:sz w:val="28"/>
          <w:szCs w:val="28"/>
        </w:rPr>
        <w:t xml:space="preserve">Điều 6. Hội đồng thẩm định Kế hoạch ứng phó SCTD (gọi tắt Hội đồng thẩm định) </w:t>
      </w:r>
    </w:p>
    <w:p w:rsidR="00613DAA" w:rsidRPr="00FB6B1A" w:rsidRDefault="00613DAA" w:rsidP="00613DAA">
      <w:pPr>
        <w:spacing w:before="120" w:after="120" w:line="264" w:lineRule="auto"/>
        <w:ind w:firstLine="720"/>
        <w:jc w:val="both"/>
        <w:rPr>
          <w:rFonts w:ascii="Times New Roman" w:hAnsi="Times New Roman"/>
          <w:sz w:val="28"/>
          <w:szCs w:val="28"/>
          <w:lang w:val="it-IT"/>
        </w:rPr>
      </w:pPr>
      <w:r w:rsidRPr="00FB6B1A">
        <w:rPr>
          <w:rFonts w:ascii="Times New Roman" w:hAnsi="Times New Roman"/>
          <w:sz w:val="28"/>
          <w:szCs w:val="28"/>
        </w:rPr>
        <w:t>1.</w:t>
      </w:r>
      <w:r w:rsidRPr="00FB6B1A">
        <w:rPr>
          <w:rFonts w:ascii="Times New Roman" w:hAnsi="Times New Roman"/>
          <w:b/>
          <w:sz w:val="28"/>
          <w:szCs w:val="28"/>
        </w:rPr>
        <w:t xml:space="preserve"> </w:t>
      </w:r>
      <w:r w:rsidRPr="00FB6B1A">
        <w:rPr>
          <w:rFonts w:ascii="Times New Roman" w:hAnsi="Times New Roman"/>
          <w:sz w:val="28"/>
          <w:szCs w:val="28"/>
        </w:rPr>
        <w:t>Ủy ban nhân dân tỉnh ủy quyền cho Sở Tài nguyên và Môi trường thành lập Hội đồng thẩm định và xác nhận trang phụ bìa đối với Kế hoạch ứng phó SCTD của cơ sở thuộc thẩm quyền phê duyệt của UBND tỉnh.</w:t>
      </w:r>
      <w:r w:rsidRPr="00FB6B1A">
        <w:rPr>
          <w:rFonts w:ascii="Times New Roman" w:hAnsi="Times New Roman"/>
          <w:sz w:val="28"/>
          <w:szCs w:val="28"/>
          <w:lang w:val="it-IT"/>
        </w:rPr>
        <w:t xml:space="preserve"> </w:t>
      </w:r>
      <w:r w:rsidRPr="00FB6B1A">
        <w:rPr>
          <w:rFonts w:ascii="Times New Roman" w:hAnsi="Times New Roman"/>
          <w:sz w:val="28"/>
          <w:szCs w:val="28"/>
        </w:rPr>
        <w:t xml:space="preserve">Hội đồng thẩm định được thành lập để thẩm định cho từng kế hoạch cụ thể. </w:t>
      </w:r>
      <w:r w:rsidRPr="00FB6B1A">
        <w:rPr>
          <w:rFonts w:ascii="Times New Roman" w:hAnsi="Times New Roman"/>
          <w:sz w:val="28"/>
          <w:szCs w:val="28"/>
          <w:lang w:val="it-IT"/>
        </w:rPr>
        <w:t>Lãnh đạo Sở Tài nguyên và Môi trường là Chủ tịch Hội đồng.</w:t>
      </w:r>
    </w:p>
    <w:p w:rsidR="00613DAA" w:rsidRPr="00FB6B1A" w:rsidRDefault="00613DAA" w:rsidP="00613DAA">
      <w:pPr>
        <w:spacing w:before="120" w:after="120" w:line="264" w:lineRule="auto"/>
        <w:ind w:firstLine="720"/>
        <w:jc w:val="both"/>
        <w:rPr>
          <w:rFonts w:ascii="Times New Roman" w:hAnsi="Times New Roman"/>
          <w:i/>
          <w:sz w:val="28"/>
          <w:szCs w:val="28"/>
        </w:rPr>
      </w:pPr>
      <w:r w:rsidRPr="00FB6B1A">
        <w:rPr>
          <w:rFonts w:ascii="Times New Roman" w:hAnsi="Times New Roman"/>
          <w:sz w:val="28"/>
          <w:szCs w:val="28"/>
          <w:lang w:val="it-IT"/>
        </w:rPr>
        <w:lastRenderedPageBreak/>
        <w:t xml:space="preserve">2. Thành phần của Hội đồng thẩm định gồm đại diện các đơn vị: Sở Tài nguyên và Môi trường, Sở Công thương, Bộ Chỉ huy Quân sự tỉnh, Bộ Chỉ huy Bộ đội biên phòng, Công an tỉnh, Sở Khoa học và Công nghệ, Sở Nông nghiệp và Phát triển nông thôn, Ban Chỉ huy Phòng chống thiên tai và Tìm kiếm cứu nạn tỉnh; đại diện UBND cấp huyện hoặc Ban Quản lý Khu Kinh tế Trà Vinh nơi dự án hoặc cơ sở hoạt động và một số đơn vị có liên quan; </w:t>
      </w:r>
      <w:r w:rsidRPr="00FB6B1A">
        <w:rPr>
          <w:rFonts w:ascii="Times New Roman" w:hAnsi="Times New Roman"/>
          <w:sz w:val="28"/>
          <w:szCs w:val="28"/>
        </w:rPr>
        <w:t>Đại diện Trung tâm ứng phó SCTD khu vực miền Nam (nếu có).</w:t>
      </w:r>
    </w:p>
    <w:p w:rsidR="00613DAA" w:rsidRPr="00FB6B1A" w:rsidRDefault="00613DAA" w:rsidP="00613DAA">
      <w:pPr>
        <w:spacing w:before="120" w:after="120" w:line="264" w:lineRule="auto"/>
        <w:ind w:firstLine="720"/>
        <w:jc w:val="both"/>
        <w:rPr>
          <w:rFonts w:ascii="Times New Roman" w:hAnsi="Times New Roman"/>
          <w:spacing w:val="-4"/>
          <w:sz w:val="28"/>
          <w:szCs w:val="28"/>
        </w:rPr>
      </w:pPr>
      <w:r w:rsidRPr="00FB6B1A">
        <w:rPr>
          <w:rFonts w:ascii="Times New Roman" w:hAnsi="Times New Roman"/>
          <w:spacing w:val="-4"/>
          <w:sz w:val="28"/>
          <w:szCs w:val="28"/>
        </w:rPr>
        <w:t>Ngoài ra, trong trường hợp cần thiết, Hội đồng có thể mời thêm các chuyên gia chuyên ngành cùng tham dự, tư vấn, phản biện.</w:t>
      </w:r>
    </w:p>
    <w:p w:rsidR="00613DAA" w:rsidRPr="00FB6B1A" w:rsidRDefault="00613DAA" w:rsidP="00613DAA">
      <w:pPr>
        <w:spacing w:before="120" w:after="120" w:line="264" w:lineRule="auto"/>
        <w:ind w:firstLine="720"/>
        <w:jc w:val="both"/>
        <w:rPr>
          <w:rFonts w:ascii="Times New Roman" w:hAnsi="Times New Roman"/>
          <w:sz w:val="28"/>
          <w:szCs w:val="28"/>
        </w:rPr>
      </w:pPr>
      <w:r w:rsidRPr="00FB6B1A">
        <w:rPr>
          <w:rFonts w:ascii="Times New Roman" w:hAnsi="Times New Roman"/>
          <w:sz w:val="28"/>
          <w:szCs w:val="28"/>
        </w:rPr>
        <w:t>3. Phương thức hoạt động của Hội đồng thẩm định:</w:t>
      </w:r>
    </w:p>
    <w:p w:rsidR="00613DAA" w:rsidRPr="00FB6B1A" w:rsidRDefault="00613DAA" w:rsidP="00613DAA">
      <w:pPr>
        <w:spacing w:before="120" w:after="120" w:line="264" w:lineRule="auto"/>
        <w:ind w:firstLine="720"/>
        <w:jc w:val="both"/>
        <w:rPr>
          <w:rFonts w:ascii="Times New Roman" w:hAnsi="Times New Roman"/>
          <w:sz w:val="28"/>
          <w:szCs w:val="28"/>
        </w:rPr>
      </w:pPr>
      <w:r w:rsidRPr="00FB6B1A">
        <w:rPr>
          <w:rFonts w:ascii="Times New Roman" w:hAnsi="Times New Roman"/>
          <w:sz w:val="28"/>
          <w:szCs w:val="28"/>
        </w:rPr>
        <w:t>a) Hội đồng thẩm định có chức năng thẩm định kế hoạch ứng phó SCTD của cơ sở thuộc thẩm quyền phê duyệt của UBND tỉnh; làm việc theo nguyên tắc thảo luận công khai, trực tiếp giữa các thành viên hội đồng về kết quả thẩm định; chịu trách nhiệm trước pháp luật về tính khách quan, trung thực của các kết luận thẩm định.</w:t>
      </w:r>
    </w:p>
    <w:p w:rsidR="00613DAA" w:rsidRPr="00FB6B1A" w:rsidRDefault="00613DAA" w:rsidP="00613DAA">
      <w:pPr>
        <w:spacing w:before="120" w:after="120" w:line="264" w:lineRule="auto"/>
        <w:ind w:firstLine="720"/>
        <w:jc w:val="both"/>
        <w:rPr>
          <w:rFonts w:ascii="Times New Roman" w:hAnsi="Times New Roman"/>
          <w:sz w:val="28"/>
          <w:szCs w:val="28"/>
        </w:rPr>
      </w:pPr>
      <w:r w:rsidRPr="00FB6B1A">
        <w:rPr>
          <w:rFonts w:ascii="Times New Roman" w:hAnsi="Times New Roman"/>
          <w:sz w:val="28"/>
          <w:szCs w:val="28"/>
        </w:rPr>
        <w:t>b) Hội đồng thẩm định chỉ tiến hành thẩm định khi có sự tham gia từ hai phần ba (2/3) trở lên số lượng thành viên hội đồng thẩm định theo quyết định thành lập, trong đó bắt buộc phải có Chủ tịch hội đồng (hoặc Phó Chủ tịch hội đồng</w:t>
      </w:r>
      <w:r w:rsidRPr="00FB6B1A">
        <w:rPr>
          <w:rFonts w:hint="eastAsia"/>
        </w:rPr>
        <w:t xml:space="preserve"> </w:t>
      </w:r>
      <w:r w:rsidRPr="00FB6B1A">
        <w:rPr>
          <w:rFonts w:ascii="Times New Roman" w:hAnsi="Times New Roman" w:hint="eastAsia"/>
          <w:sz w:val="28"/>
          <w:szCs w:val="28"/>
        </w:rPr>
        <w:t>đư</w:t>
      </w:r>
      <w:r w:rsidRPr="00FB6B1A">
        <w:rPr>
          <w:rFonts w:ascii="Times New Roman" w:hAnsi="Times New Roman"/>
          <w:sz w:val="28"/>
          <w:szCs w:val="28"/>
        </w:rPr>
        <w:t xml:space="preserve">ợc Chủ tịch hội </w:t>
      </w:r>
      <w:r w:rsidRPr="00FB6B1A">
        <w:rPr>
          <w:rFonts w:ascii="Times New Roman" w:hAnsi="Times New Roman" w:hint="eastAsia"/>
          <w:sz w:val="28"/>
          <w:szCs w:val="28"/>
        </w:rPr>
        <w:t>đ</w:t>
      </w:r>
      <w:r w:rsidRPr="00FB6B1A">
        <w:rPr>
          <w:rFonts w:ascii="Times New Roman" w:hAnsi="Times New Roman"/>
          <w:sz w:val="28"/>
          <w:szCs w:val="28"/>
        </w:rPr>
        <w:t xml:space="preserve">ồng ủy quyền) và có sự tham gia của chủ cơ sở hoặc người đại diện của chủ cơ sở phù hợp với quy định của pháp luật. </w:t>
      </w:r>
    </w:p>
    <w:p w:rsidR="00613DAA" w:rsidRPr="00FB6B1A" w:rsidRDefault="00613DAA" w:rsidP="00613DAA">
      <w:pPr>
        <w:spacing w:before="120" w:after="120" w:line="264" w:lineRule="auto"/>
        <w:ind w:firstLine="720"/>
        <w:jc w:val="both"/>
        <w:rPr>
          <w:rFonts w:ascii="Times New Roman" w:hAnsi="Times New Roman"/>
          <w:sz w:val="28"/>
          <w:szCs w:val="28"/>
        </w:rPr>
      </w:pPr>
      <w:r w:rsidRPr="00FB6B1A">
        <w:rPr>
          <w:rFonts w:ascii="Times New Roman" w:hAnsi="Times New Roman"/>
          <w:sz w:val="28"/>
          <w:szCs w:val="28"/>
        </w:rPr>
        <w:t>c) Kết quả thẩm định căn cứ vào phiếu thẩm định của các thành viên hội đồng thẩm định tham dự phiên họp, cụ thể như sau:</w:t>
      </w:r>
    </w:p>
    <w:p w:rsidR="00613DAA" w:rsidRPr="00FB6B1A" w:rsidRDefault="00613DAA" w:rsidP="00613DAA">
      <w:pPr>
        <w:spacing w:before="120" w:after="120" w:line="264" w:lineRule="auto"/>
        <w:ind w:firstLine="720"/>
        <w:jc w:val="both"/>
        <w:rPr>
          <w:rFonts w:ascii="Times New Roman" w:hAnsi="Times New Roman"/>
          <w:sz w:val="28"/>
          <w:szCs w:val="28"/>
        </w:rPr>
      </w:pPr>
      <w:r w:rsidRPr="00FB6B1A">
        <w:rPr>
          <w:rFonts w:ascii="Times New Roman" w:hAnsi="Times New Roman"/>
          <w:sz w:val="28"/>
          <w:szCs w:val="28"/>
        </w:rPr>
        <w:t>- Thông qua không cần chỉnh sửa, bổ sung: khi tất cả thành viên hội đồng thẩm định tham dự phiên họp có phiếu thẩm định nhất trí thông qua và không cần chỉnh sửa, bổ sung.</w:t>
      </w:r>
    </w:p>
    <w:p w:rsidR="00613DAA" w:rsidRPr="00FB6B1A" w:rsidRDefault="00613DAA" w:rsidP="00613DAA">
      <w:pPr>
        <w:spacing w:before="120" w:after="120" w:line="264" w:lineRule="auto"/>
        <w:ind w:firstLine="720"/>
        <w:jc w:val="both"/>
        <w:rPr>
          <w:rFonts w:ascii="Times New Roman" w:hAnsi="Times New Roman"/>
          <w:spacing w:val="-6"/>
          <w:sz w:val="28"/>
          <w:szCs w:val="28"/>
        </w:rPr>
      </w:pPr>
      <w:r w:rsidRPr="00FB6B1A">
        <w:rPr>
          <w:rFonts w:ascii="Times New Roman" w:hAnsi="Times New Roman"/>
          <w:sz w:val="28"/>
          <w:szCs w:val="28"/>
        </w:rPr>
        <w:t>- Thông qua với điều kiện phải chỉnh sửa, bổ sung: khi có ít nhất một phần hai (1/2) số thành viên hội đồng tham dự có phiếu thẩm định đồng ý thông qua nhưng phải chỉnh sửa, bổ sung theo ý kiến của Hội đồng.</w:t>
      </w:r>
    </w:p>
    <w:p w:rsidR="00613DAA" w:rsidRPr="00FB6B1A" w:rsidRDefault="00613DAA" w:rsidP="00613DAA">
      <w:pPr>
        <w:spacing w:before="120" w:after="120" w:line="264" w:lineRule="auto"/>
        <w:ind w:firstLine="720"/>
        <w:jc w:val="both"/>
        <w:rPr>
          <w:rFonts w:ascii="Times New Roman" w:hAnsi="Times New Roman"/>
          <w:sz w:val="28"/>
          <w:szCs w:val="28"/>
        </w:rPr>
      </w:pPr>
      <w:r w:rsidRPr="00FB6B1A">
        <w:rPr>
          <w:rFonts w:ascii="Times New Roman" w:hAnsi="Times New Roman"/>
          <w:sz w:val="28"/>
          <w:szCs w:val="28"/>
        </w:rPr>
        <w:t>- Không thông qua: khi có trên một phần hai (1/2) số thành viên hội đồng có phiếu thẩm định không thông qua.</w:t>
      </w:r>
    </w:p>
    <w:p w:rsidR="00613DAA" w:rsidRPr="00FB6B1A" w:rsidRDefault="00613DAA" w:rsidP="00613DAA">
      <w:pPr>
        <w:spacing w:before="120" w:after="120" w:line="264" w:lineRule="auto"/>
        <w:ind w:firstLine="720"/>
        <w:jc w:val="both"/>
        <w:rPr>
          <w:rFonts w:ascii="Times New Roman" w:hAnsi="Times New Roman"/>
          <w:sz w:val="28"/>
          <w:szCs w:val="28"/>
          <w:lang w:val="nb-NO"/>
        </w:rPr>
      </w:pPr>
      <w:r w:rsidRPr="00FB6B1A">
        <w:rPr>
          <w:rFonts w:ascii="Times New Roman" w:hAnsi="Times New Roman"/>
          <w:sz w:val="28"/>
          <w:szCs w:val="28"/>
        </w:rPr>
        <w:t xml:space="preserve">4. </w:t>
      </w:r>
      <w:r w:rsidRPr="00FB6B1A">
        <w:rPr>
          <w:rFonts w:ascii="Times New Roman" w:hAnsi="Times New Roman"/>
          <w:sz w:val="28"/>
          <w:szCs w:val="28"/>
          <w:lang w:val="nb-NO"/>
        </w:rPr>
        <w:t xml:space="preserve">Kinh phí tổ chức thực hiện thẩm định kế hoạch ứng phó SCTD của Hội đồng thẩm định sử dụng từ nguồn kinh phí sự nghiệp môi trường hàng năm giao cho Sở Tài nguyên và môi trường. </w:t>
      </w:r>
    </w:p>
    <w:p w:rsidR="00613DAA" w:rsidRPr="00FB6B1A" w:rsidRDefault="00613DAA" w:rsidP="00613DAA">
      <w:pPr>
        <w:spacing w:before="120" w:after="120"/>
        <w:ind w:firstLine="720"/>
        <w:jc w:val="both"/>
        <w:rPr>
          <w:rFonts w:ascii="Times New Roman" w:hAnsi="Times New Roman"/>
          <w:b/>
          <w:sz w:val="28"/>
          <w:szCs w:val="28"/>
        </w:rPr>
      </w:pPr>
      <w:r w:rsidRPr="00FB6B1A">
        <w:rPr>
          <w:rFonts w:ascii="Times New Roman" w:hAnsi="Times New Roman"/>
          <w:b/>
          <w:bCs/>
          <w:sz w:val="28"/>
          <w:szCs w:val="28"/>
        </w:rPr>
        <w:t xml:space="preserve">Điều 7. </w:t>
      </w:r>
      <w:r w:rsidRPr="00FB6B1A">
        <w:rPr>
          <w:rFonts w:ascii="Times New Roman" w:hAnsi="Times New Roman"/>
          <w:b/>
          <w:sz w:val="28"/>
          <w:szCs w:val="28"/>
        </w:rPr>
        <w:t>Thẩm quyền phê duyệt</w:t>
      </w:r>
      <w:r w:rsidRPr="00FB6B1A">
        <w:rPr>
          <w:rFonts w:ascii="Times New Roman" w:hAnsi="Times New Roman"/>
          <w:b/>
          <w:bCs/>
          <w:sz w:val="28"/>
          <w:szCs w:val="28"/>
        </w:rPr>
        <w:t xml:space="preserve"> </w:t>
      </w:r>
      <w:bookmarkEnd w:id="8"/>
      <w:r w:rsidRPr="00FB6B1A">
        <w:rPr>
          <w:rFonts w:ascii="Times New Roman" w:hAnsi="Times New Roman"/>
          <w:b/>
          <w:bCs/>
          <w:sz w:val="28"/>
          <w:szCs w:val="28"/>
        </w:rPr>
        <w:t>của Ủy ban nhân dân tỉnh</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lastRenderedPageBreak/>
        <w:t>Ủy ban nhân dân tỉnh quyết định phê duyệt Kế hoạch ứng phó SCTD đối với các trường hợp sau:</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1. Kế hoạch ứng phó SCTD của các huyện, thị xã, thành phố.</w:t>
      </w:r>
    </w:p>
    <w:p w:rsidR="00613DAA" w:rsidRPr="00FB6B1A" w:rsidRDefault="00613DAA" w:rsidP="00613DAA">
      <w:pPr>
        <w:spacing w:before="120" w:after="120"/>
        <w:ind w:firstLine="720"/>
        <w:jc w:val="both"/>
        <w:rPr>
          <w:rFonts w:ascii="Times New Roman" w:hAnsi="Times New Roman"/>
          <w:spacing w:val="2"/>
          <w:sz w:val="28"/>
          <w:szCs w:val="28"/>
        </w:rPr>
      </w:pPr>
      <w:r w:rsidRPr="00FB6B1A">
        <w:rPr>
          <w:rFonts w:ascii="Times New Roman" w:hAnsi="Times New Roman"/>
          <w:spacing w:val="2"/>
          <w:sz w:val="28"/>
          <w:szCs w:val="28"/>
        </w:rPr>
        <w:t>2. Các cảng, dự án, các cơ sở có hoạt động về kinh doanh, khai thác, vận chuyển, chuyển tải, sử dụng xăng, dầu có quy mô từ 20 (hai mươi) tấn trở lên (trừ các trường hợp quy định tại Khoản 4, Khoản 5, Khoản 8, Khoản 9, Điều 7, Quyết định số 12/2021/QĐ-TTg ngày 24/03/2021 của Thủ tướng Chính phủ).</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3. Đối với các cảng, các Tổng kho xăng dầu, kho xăng dầu có tổng khối lượng chứa dưới 50.000 m</w:t>
      </w:r>
      <w:r w:rsidRPr="00FB6B1A">
        <w:rPr>
          <w:rFonts w:ascii="Times New Roman" w:hAnsi="Times New Roman"/>
          <w:sz w:val="28"/>
          <w:szCs w:val="28"/>
          <w:vertAlign w:val="superscript"/>
        </w:rPr>
        <w:t>3</w:t>
      </w:r>
      <w:r w:rsidRPr="00FB6B1A">
        <w:rPr>
          <w:rFonts w:ascii="Times New Roman" w:hAnsi="Times New Roman"/>
          <w:sz w:val="28"/>
          <w:szCs w:val="28"/>
        </w:rPr>
        <w:t>, các cảng xăng dầu có khả năng tiếp nhận tàu có tải trọng dưới 50.000 DWT xây dựng kế hoạch ứng phó sự cố tràn dầu, báo cáo cơ quan chủ quản thẩm định, trình Ủy ban nhân dân tỉnh phê duyệt.</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Đối với các kho xăng, dầu gắn liền với cảng xăng, dầu thì xây dựng kế hoạch ứng phó sự cố tràn dầu chung cho kho, cảng.</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4. Sở Tài nguyên và Môi trường là cơ quan đầu mối giúp Ủy ban nhân dân tỉnh tiếp nhận, tổ chức thẩm định hồ sơ Kế hoạch ứng phó SCTD của cơ sở trước khi trình Ủy ban nhân dân tỉnh phê duyệt.</w:t>
      </w:r>
    </w:p>
    <w:p w:rsidR="00613DAA" w:rsidRPr="00FB6B1A" w:rsidRDefault="00613DAA" w:rsidP="00613DAA">
      <w:pPr>
        <w:spacing w:before="120" w:after="120"/>
        <w:ind w:firstLine="720"/>
        <w:jc w:val="both"/>
        <w:rPr>
          <w:rFonts w:ascii="Times New Roman" w:hAnsi="Times New Roman"/>
          <w:b/>
          <w:bCs/>
          <w:sz w:val="28"/>
          <w:szCs w:val="28"/>
        </w:rPr>
      </w:pPr>
      <w:r w:rsidRPr="00FB6B1A">
        <w:rPr>
          <w:rFonts w:ascii="Times New Roman" w:hAnsi="Times New Roman"/>
          <w:b/>
          <w:bCs/>
          <w:sz w:val="28"/>
          <w:szCs w:val="28"/>
        </w:rPr>
        <w:t xml:space="preserve">Điều 8. </w:t>
      </w:r>
      <w:r w:rsidRPr="00FB6B1A">
        <w:rPr>
          <w:rFonts w:ascii="Times New Roman" w:hAnsi="Times New Roman"/>
          <w:b/>
          <w:sz w:val="28"/>
          <w:szCs w:val="28"/>
        </w:rPr>
        <w:t>Thẩm quyền phê duyệt</w:t>
      </w:r>
      <w:r w:rsidRPr="00FB6B1A">
        <w:rPr>
          <w:rFonts w:ascii="Times New Roman" w:hAnsi="Times New Roman"/>
          <w:b/>
          <w:bCs/>
          <w:sz w:val="28"/>
          <w:szCs w:val="28"/>
        </w:rPr>
        <w:t xml:space="preserve"> của </w:t>
      </w:r>
      <w:r w:rsidRPr="00FB6B1A">
        <w:rPr>
          <w:rFonts w:ascii="Times New Roman" w:hAnsi="Times New Roman"/>
          <w:b/>
          <w:sz w:val="28"/>
          <w:szCs w:val="28"/>
        </w:rPr>
        <w:t>Ủy ban nhân dân</w:t>
      </w:r>
      <w:r w:rsidRPr="00FB6B1A">
        <w:rPr>
          <w:rFonts w:ascii="Times New Roman" w:hAnsi="Times New Roman"/>
          <w:b/>
          <w:bCs/>
          <w:sz w:val="28"/>
          <w:szCs w:val="28"/>
        </w:rPr>
        <w:t xml:space="preserve"> cấp huyện</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Ủy ban nhân dân cấp huyện quyết định phê duyệt Kế hoạch ứng phó SCTD đối với các trường hợp sau:</w:t>
      </w:r>
    </w:p>
    <w:p w:rsidR="00613DAA" w:rsidRPr="00FB6B1A" w:rsidRDefault="00613DAA" w:rsidP="00613DAA">
      <w:pPr>
        <w:spacing w:before="120" w:after="120"/>
        <w:ind w:firstLine="720"/>
        <w:jc w:val="both"/>
        <w:rPr>
          <w:rFonts w:ascii="Times New Roman" w:hAnsi="Times New Roman"/>
          <w:b/>
          <w:i/>
          <w:sz w:val="28"/>
          <w:szCs w:val="28"/>
        </w:rPr>
      </w:pPr>
      <w:r w:rsidRPr="00FB6B1A">
        <w:rPr>
          <w:rFonts w:ascii="Times New Roman" w:hAnsi="Times New Roman"/>
          <w:sz w:val="28"/>
          <w:szCs w:val="28"/>
        </w:rPr>
        <w:t xml:space="preserve">1. Các cảng, dự án, các cơ sở có hoạt động về kinh doanh, khai thác, vận chuyển, chuyển tải xăng, dầu có quy mô dưới 20 (hai mươi) tấn; </w:t>
      </w:r>
      <w:r w:rsidRPr="00FB6B1A">
        <w:rPr>
          <w:rFonts w:ascii="Times New Roman" w:hAnsi="Times New Roman"/>
          <w:i/>
          <w:sz w:val="28"/>
          <w:szCs w:val="28"/>
        </w:rPr>
        <w:t>các cơ sở có hoạt động sử dụng xăng, dầu với mức nhiên liệu dự trữ từ trên 05 (năm) tấn đến dưới 20 (hai mươi) tấn.</w:t>
      </w:r>
    </w:p>
    <w:p w:rsidR="00613DAA" w:rsidRPr="00FB6B1A" w:rsidRDefault="00613DAA" w:rsidP="00613DAA">
      <w:pPr>
        <w:spacing w:before="120" w:after="120"/>
        <w:ind w:firstLine="720"/>
        <w:jc w:val="both"/>
        <w:rPr>
          <w:rFonts w:ascii="Times New Roman" w:hAnsi="Times New Roman"/>
          <w:spacing w:val="-2"/>
          <w:sz w:val="28"/>
          <w:szCs w:val="28"/>
        </w:rPr>
      </w:pPr>
      <w:r w:rsidRPr="00FB6B1A">
        <w:rPr>
          <w:rFonts w:ascii="Times New Roman" w:hAnsi="Times New Roman"/>
          <w:spacing w:val="-2"/>
          <w:sz w:val="28"/>
          <w:szCs w:val="28"/>
        </w:rPr>
        <w:t>Riêng các cơ sở kinh doanh xăng dầu không thuộc Ủy ban nhân dân cấp huyện quản lý thì trình cơ quan chủ quản thẩm định, phê duyệt theo quy định. Kế hoạch được thông báo tới Ủy ban nhân dân cấp huyện để phối hợp thực hiện.</w:t>
      </w:r>
    </w:p>
    <w:p w:rsidR="00613DAA" w:rsidRPr="00FB6B1A" w:rsidRDefault="00613DAA" w:rsidP="00613DAA">
      <w:pPr>
        <w:spacing w:before="120" w:after="120"/>
        <w:ind w:firstLine="720"/>
        <w:jc w:val="both"/>
        <w:rPr>
          <w:rFonts w:ascii="Times New Roman" w:hAnsi="Times New Roman"/>
          <w:sz w:val="28"/>
          <w:szCs w:val="28"/>
        </w:rPr>
      </w:pPr>
      <w:r w:rsidRPr="00FB6B1A">
        <w:rPr>
          <w:rFonts w:ascii="Times New Roman" w:hAnsi="Times New Roman"/>
          <w:sz w:val="28"/>
          <w:szCs w:val="28"/>
        </w:rPr>
        <w:t>2. Phòng Tài nguyên và Môi trường là cơ quan đầu mối giúp Ủy ban nhân dân cấp huyện tiếp nhận, tổ chức thẩm định hồ sơ Kế hoạch ứng phó SCTD của cơ sở trước khi trình Ủy ban nhân dân cấp huyện phê duyệt.</w:t>
      </w:r>
    </w:p>
    <w:p w:rsidR="008B02AA" w:rsidRDefault="008B02AA" w:rsidP="00AE0075">
      <w:pPr>
        <w:spacing w:after="0" w:line="240" w:lineRule="auto"/>
        <w:jc w:val="center"/>
        <w:rPr>
          <w:rFonts w:ascii="Times New Roman" w:hAnsi="Times New Roman"/>
          <w:b/>
          <w:bCs/>
          <w:sz w:val="28"/>
          <w:szCs w:val="28"/>
        </w:rPr>
      </w:pPr>
    </w:p>
    <w:p w:rsidR="00613DAA" w:rsidRPr="00FB6B1A" w:rsidRDefault="00613DAA" w:rsidP="00AE0075">
      <w:pPr>
        <w:spacing w:after="0" w:line="240" w:lineRule="auto"/>
        <w:jc w:val="center"/>
        <w:rPr>
          <w:rFonts w:ascii="Times New Roman" w:hAnsi="Times New Roman"/>
          <w:b/>
          <w:bCs/>
          <w:sz w:val="28"/>
          <w:szCs w:val="28"/>
        </w:rPr>
      </w:pPr>
      <w:r w:rsidRPr="00FB6B1A">
        <w:rPr>
          <w:rFonts w:ascii="Times New Roman" w:hAnsi="Times New Roman"/>
          <w:b/>
          <w:bCs/>
          <w:sz w:val="28"/>
          <w:szCs w:val="28"/>
        </w:rPr>
        <w:t>Chương III</w:t>
      </w:r>
    </w:p>
    <w:p w:rsidR="00613DAA" w:rsidRPr="00FB6B1A" w:rsidRDefault="00613DAA" w:rsidP="00AE0075">
      <w:pPr>
        <w:spacing w:after="0" w:line="240" w:lineRule="auto"/>
        <w:jc w:val="center"/>
        <w:rPr>
          <w:rFonts w:ascii="Times New Roman" w:hAnsi="Times New Roman"/>
          <w:b/>
          <w:bCs/>
          <w:sz w:val="28"/>
          <w:szCs w:val="28"/>
        </w:rPr>
      </w:pPr>
      <w:r w:rsidRPr="00FB6B1A">
        <w:rPr>
          <w:rFonts w:ascii="Times New Roman" w:hAnsi="Times New Roman"/>
          <w:b/>
          <w:bCs/>
          <w:sz w:val="28"/>
          <w:szCs w:val="28"/>
        </w:rPr>
        <w:t>TỔ CHỨC THỰC HIỆN</w:t>
      </w:r>
    </w:p>
    <w:p w:rsidR="00613DAA" w:rsidRPr="00FB6B1A" w:rsidRDefault="00613DAA" w:rsidP="00613DAA">
      <w:pPr>
        <w:jc w:val="center"/>
        <w:rPr>
          <w:rFonts w:ascii="Times New Roman" w:hAnsi="Times New Roman"/>
          <w:b/>
          <w:bCs/>
          <w:sz w:val="20"/>
          <w:szCs w:val="28"/>
        </w:rPr>
      </w:pPr>
    </w:p>
    <w:p w:rsidR="00613DAA" w:rsidRPr="00FB6B1A" w:rsidRDefault="00613DAA" w:rsidP="00613DAA">
      <w:pPr>
        <w:spacing w:before="80" w:after="80"/>
        <w:ind w:firstLine="720"/>
        <w:rPr>
          <w:rFonts w:ascii="Times New Roman" w:hAnsi="Times New Roman"/>
          <w:bCs/>
          <w:sz w:val="28"/>
          <w:szCs w:val="28"/>
        </w:rPr>
      </w:pPr>
      <w:r w:rsidRPr="00FB6B1A">
        <w:rPr>
          <w:rFonts w:ascii="Times New Roman" w:hAnsi="Times New Roman"/>
          <w:b/>
          <w:bCs/>
          <w:sz w:val="28"/>
          <w:szCs w:val="28"/>
        </w:rPr>
        <w:t>Điều 9.</w:t>
      </w:r>
      <w:r w:rsidRPr="00FB6B1A">
        <w:rPr>
          <w:rFonts w:ascii="Times New Roman" w:hAnsi="Times New Roman"/>
          <w:bCs/>
          <w:sz w:val="28"/>
          <w:szCs w:val="28"/>
        </w:rPr>
        <w:t xml:space="preserve"> </w:t>
      </w:r>
      <w:r w:rsidRPr="00FB6B1A">
        <w:rPr>
          <w:rFonts w:ascii="Times New Roman" w:hAnsi="Times New Roman"/>
          <w:b/>
          <w:bCs/>
          <w:sz w:val="28"/>
          <w:szCs w:val="28"/>
        </w:rPr>
        <w:t>Trách nhiệm của Sở Tài nguyên và Môi trường</w:t>
      </w:r>
    </w:p>
    <w:p w:rsidR="00613DAA" w:rsidRPr="00FB6B1A" w:rsidRDefault="00613DAA" w:rsidP="00613DAA">
      <w:pPr>
        <w:spacing w:before="80" w:after="80"/>
        <w:ind w:firstLine="720"/>
        <w:jc w:val="both"/>
        <w:rPr>
          <w:rFonts w:ascii="Times New Roman" w:hAnsi="Times New Roman"/>
          <w:bCs/>
          <w:sz w:val="28"/>
          <w:szCs w:val="28"/>
        </w:rPr>
      </w:pPr>
      <w:r w:rsidRPr="00FB6B1A">
        <w:rPr>
          <w:rFonts w:ascii="Times New Roman" w:hAnsi="Times New Roman"/>
          <w:bCs/>
          <w:sz w:val="28"/>
          <w:szCs w:val="28"/>
        </w:rPr>
        <w:lastRenderedPageBreak/>
        <w:t>1. Chủ trì, phối hợp với các Sở, Ban, ngành và địa phương triển khai thực hiện Quy định này; đồng thời, tuyên truyền, nâng cao nhận thức của cộng đồng; phổ biến kiến thức về nguy cơ, hiểm họa của SCTD; chủ động phòng tránh và kịp thời ứng phó, nhằm bảo vệ môi trường tại địa phương.</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bCs/>
          <w:sz w:val="28"/>
          <w:szCs w:val="28"/>
        </w:rPr>
        <w:t>2. Hướng dẫn UBND cấp huyện, các cơ sở xây dựng kế hoạch ứng phó sự SCTD; c</w:t>
      </w:r>
      <w:r w:rsidRPr="00FB6B1A">
        <w:rPr>
          <w:rFonts w:ascii="Times New Roman" w:hAnsi="Times New Roman"/>
          <w:sz w:val="28"/>
          <w:szCs w:val="28"/>
        </w:rPr>
        <w:t xml:space="preserve">hủ trì tổ chức thẩm định Kế hoạch ứng phó </w:t>
      </w:r>
      <w:r w:rsidRPr="00FB6B1A">
        <w:rPr>
          <w:rFonts w:ascii="Times New Roman" w:hAnsi="Times New Roman"/>
          <w:bCs/>
          <w:sz w:val="28"/>
          <w:szCs w:val="28"/>
        </w:rPr>
        <w:t>SCTD</w:t>
      </w:r>
      <w:r w:rsidRPr="00FB6B1A">
        <w:rPr>
          <w:rFonts w:ascii="Times New Roman" w:hAnsi="Times New Roman"/>
          <w:sz w:val="28"/>
          <w:szCs w:val="28"/>
        </w:rPr>
        <w:t xml:space="preserve"> của UBND cấp huyện, các cơ sở trình Ủy ban nhân dân tỉnh phê duyệt.</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3. Hướng dẫn Ủy ban nhân dân cấp huyện phê duyệt Kế hoạch ứng phó sự SCTD của các cơ sở thuộc thẩm quyền Ủy ban nhân dân cấp huyện.</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 xml:space="preserve">4. Chủ trì, phối hợp kiểm tra, giám sát công tác phòng ngừa và thực hiện kế hoạch ứng phó SCTD thuộc thẩm quyền phê duyệt của UBND tỉnh; xử lý hoặc đề nghị cơ quan có thẩm quyền xử lý đối </w:t>
      </w:r>
      <w:r w:rsidRPr="00FB6B1A">
        <w:rPr>
          <w:rFonts w:ascii="Times New Roman" w:hAnsi="Times New Roman"/>
          <w:sz w:val="28"/>
          <w:szCs w:val="28"/>
          <w:shd w:val="clear" w:color="auto" w:fill="FFFFFF"/>
        </w:rPr>
        <w:t>với</w:t>
      </w:r>
      <w:r w:rsidRPr="00FB6B1A">
        <w:rPr>
          <w:rFonts w:ascii="Times New Roman" w:hAnsi="Times New Roman"/>
          <w:sz w:val="28"/>
          <w:szCs w:val="28"/>
        </w:rPr>
        <w:t xml:space="preserve"> các cơ sở vi phạm theo quy định của pháp luật hiện hành.</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5. Điều tra, xác minh SCTD, xây dựng phương án hữu hiệu để tham mưu, đề xuất Ủy ban nhân dân tỉnh và các cơ quan có liên quan những biện pháp ngăn ngừa, hạn chế đến mức thấp nhất các thiệt hại do SCTD xảy ra.</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 xml:space="preserve">6. Định kỳ hàng năm (trước ngày 31/12) tổng hợp báo cáo Ủy ban nhân dân tỉnh, </w:t>
      </w:r>
      <w:r w:rsidRPr="00FB6B1A">
        <w:rPr>
          <w:rFonts w:ascii="Times New Roman" w:hAnsi="Times New Roman"/>
          <w:bCs/>
          <w:sz w:val="28"/>
          <w:szCs w:val="28"/>
        </w:rPr>
        <w:t>Ủy ban Quốc gia Tìm kiếm cứu nạn</w:t>
      </w:r>
      <w:r w:rsidRPr="00FB6B1A">
        <w:rPr>
          <w:rFonts w:ascii="Times New Roman" w:hAnsi="Times New Roman"/>
          <w:sz w:val="28"/>
          <w:szCs w:val="28"/>
        </w:rPr>
        <w:t xml:space="preserve"> về hoạt động ứng phó SCTD và báo cáo đột xuất khi xảy ra SCTD.</w:t>
      </w:r>
    </w:p>
    <w:p w:rsidR="00613DAA" w:rsidRPr="00FB6B1A" w:rsidRDefault="00613DAA" w:rsidP="00613DAA">
      <w:pPr>
        <w:spacing w:before="80" w:after="80"/>
        <w:ind w:firstLine="720"/>
        <w:rPr>
          <w:rFonts w:ascii="Times New Roman" w:hAnsi="Times New Roman"/>
          <w:sz w:val="28"/>
          <w:szCs w:val="28"/>
        </w:rPr>
      </w:pPr>
      <w:bookmarkStart w:id="9" w:name="dieu_19"/>
      <w:r w:rsidRPr="00FB6B1A">
        <w:rPr>
          <w:rFonts w:ascii="Times New Roman" w:hAnsi="Times New Roman"/>
          <w:b/>
          <w:bCs/>
          <w:sz w:val="28"/>
          <w:szCs w:val="28"/>
        </w:rPr>
        <w:t>Điều 10. Trách nhiệm của các Sở, Ban, ngành liên quan</w:t>
      </w:r>
      <w:bookmarkEnd w:id="9"/>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1. Căn cứ chức năng, nhiệm vụ được giao có trách nhiệm tổ chức triển khai thực hiện Quy định này trong phạm vi ngành quản lý;</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2. Tham gia Hội đồng thẩm định hoặc có ý kiến đóng góp bằng văn bản đối với Kế hoạch ứng phó SCTD khi có đề nghị;</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 xml:space="preserve">3. Phối hợp với Sở Tài nguyên và Môi trường và địa phương kiểm tra, đôn đốc các cơ sở xây dựng và triển khai </w:t>
      </w:r>
      <w:r w:rsidRPr="00FB6B1A">
        <w:rPr>
          <w:rFonts w:ascii="Times New Roman" w:hAnsi="Times New Roman"/>
          <w:sz w:val="28"/>
          <w:szCs w:val="28"/>
          <w:shd w:val="clear" w:color="auto" w:fill="FFFFFF"/>
        </w:rPr>
        <w:t>Kế hoạch</w:t>
      </w:r>
      <w:r w:rsidRPr="00FB6B1A">
        <w:rPr>
          <w:rFonts w:ascii="Times New Roman" w:hAnsi="Times New Roman"/>
          <w:sz w:val="28"/>
          <w:szCs w:val="28"/>
        </w:rPr>
        <w:t xml:space="preserve"> ứng phó SCTD của cơ sở nhằm ngăn ngừa, hạn chế tối đa khả năng xảy ra SCTD.</w:t>
      </w:r>
    </w:p>
    <w:p w:rsidR="00613DAA" w:rsidRPr="00FB6B1A" w:rsidRDefault="00613DAA" w:rsidP="00613DAA">
      <w:pPr>
        <w:spacing w:before="80" w:after="80"/>
        <w:ind w:firstLine="720"/>
        <w:rPr>
          <w:rFonts w:ascii="Times New Roman" w:hAnsi="Times New Roman"/>
          <w:sz w:val="28"/>
          <w:szCs w:val="28"/>
        </w:rPr>
      </w:pPr>
      <w:bookmarkStart w:id="10" w:name="dieu_20"/>
      <w:r w:rsidRPr="00FB6B1A">
        <w:rPr>
          <w:rFonts w:ascii="Times New Roman" w:hAnsi="Times New Roman"/>
          <w:b/>
          <w:bCs/>
          <w:sz w:val="28"/>
          <w:szCs w:val="28"/>
        </w:rPr>
        <w:t>Điều 11. Trách nhiệm của Ủy ban nhân dân cấp huyện</w:t>
      </w:r>
      <w:bookmarkEnd w:id="10"/>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1. Tổ chức triển khai thực hiện Quy định này; tuyên truyền, nâng cao nhận thức cộng đồng; phổ biến kiến thức về nguy cơ, hiểm họa của SCTD; chủ động phòng tránh và kịp thời ứng phó, nhằm bảo vệ môi trường tại địa phương.</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2. Xây dựng kế hoạch ứng phó SCTD của huyện trình UBND tỉnh phê duyệt.</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3. Chủ trì, phối hợp với các Sở, Ban ngành có liên quan phê duyệt Kế hoạch ứng phó SCTD của các cơ sở thuộc thẩm quyền phê duyệt của UBND cấp huyện.</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lastRenderedPageBreak/>
        <w:t>4. Kiểm tra, giám sát công tác phòng ngừa và thực hiện kế hoạch ứng phó SCTD thuộc thẩm quyền quản lý.</w:t>
      </w:r>
    </w:p>
    <w:p w:rsidR="00613DAA" w:rsidRPr="00FB6B1A" w:rsidRDefault="00613DAA" w:rsidP="00613DAA">
      <w:pPr>
        <w:spacing w:before="80" w:after="80"/>
        <w:ind w:firstLine="720"/>
        <w:jc w:val="both"/>
        <w:rPr>
          <w:rFonts w:ascii="Times New Roman" w:hAnsi="Times New Roman"/>
          <w:spacing w:val="4"/>
          <w:sz w:val="28"/>
          <w:szCs w:val="28"/>
        </w:rPr>
      </w:pPr>
      <w:r w:rsidRPr="00FB6B1A">
        <w:rPr>
          <w:rFonts w:ascii="Times New Roman" w:hAnsi="Times New Roman"/>
          <w:spacing w:val="4"/>
          <w:sz w:val="28"/>
          <w:szCs w:val="28"/>
        </w:rPr>
        <w:t xml:space="preserve">5. Trực tiếp </w:t>
      </w:r>
      <w:r w:rsidRPr="00FB6B1A">
        <w:rPr>
          <w:rFonts w:ascii="Times New Roman" w:hAnsi="Times New Roman"/>
          <w:spacing w:val="4"/>
          <w:sz w:val="28"/>
          <w:szCs w:val="28"/>
          <w:shd w:val="clear" w:color="auto" w:fill="FFFFFF"/>
        </w:rPr>
        <w:t>chỉ đạo</w:t>
      </w:r>
      <w:r w:rsidRPr="00FB6B1A">
        <w:rPr>
          <w:rFonts w:ascii="Times New Roman" w:hAnsi="Times New Roman"/>
          <w:spacing w:val="4"/>
          <w:sz w:val="28"/>
          <w:szCs w:val="28"/>
        </w:rPr>
        <w:t>, tổ chức việc ứng phó và báo cáo kịp thời SCTD khi xảy ra thuộc địa bàn quản lý; chủ trì đánh giá, xác định thiệt hại, hoàn chỉnh hồ sơ pháp lý, yêu cầu chủ cơ sở gây ra SCTD tại địa phương bồi thường thiệt hại.</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 xml:space="preserve">6. Định kỳ hàng năm (trước ngày 15/12) báo cáo tình hình, </w:t>
      </w:r>
      <w:r w:rsidRPr="00FB6B1A">
        <w:rPr>
          <w:rFonts w:ascii="Times New Roman" w:hAnsi="Times New Roman"/>
          <w:sz w:val="28"/>
          <w:szCs w:val="28"/>
          <w:shd w:val="clear" w:color="auto" w:fill="FFFFFF"/>
        </w:rPr>
        <w:t>kết quả</w:t>
      </w:r>
      <w:r w:rsidRPr="00FB6B1A">
        <w:rPr>
          <w:rFonts w:ascii="Times New Roman" w:hAnsi="Times New Roman"/>
          <w:sz w:val="28"/>
          <w:szCs w:val="28"/>
        </w:rPr>
        <w:t xml:space="preserve"> thực hiện Quy định này của địa phương gửi về </w:t>
      </w:r>
      <w:r w:rsidRPr="00FB6B1A">
        <w:rPr>
          <w:rFonts w:ascii="Times New Roman" w:hAnsi="Times New Roman"/>
          <w:sz w:val="28"/>
          <w:szCs w:val="28"/>
          <w:shd w:val="clear" w:color="auto" w:fill="FFFFFF"/>
        </w:rPr>
        <w:t>UBND</w:t>
      </w:r>
      <w:r w:rsidRPr="00FB6B1A">
        <w:rPr>
          <w:rFonts w:ascii="Times New Roman" w:hAnsi="Times New Roman"/>
          <w:sz w:val="28"/>
          <w:szCs w:val="28"/>
        </w:rPr>
        <w:t xml:space="preserve"> tỉnh (thông qua Sở Tài nguyên và Môi trường).</w:t>
      </w:r>
    </w:p>
    <w:p w:rsidR="00613DAA" w:rsidRPr="00FB6B1A" w:rsidRDefault="00613DAA" w:rsidP="00613DAA">
      <w:pPr>
        <w:spacing w:before="80" w:after="80"/>
        <w:ind w:firstLine="720"/>
        <w:jc w:val="both"/>
        <w:rPr>
          <w:rFonts w:ascii="Times New Roman" w:hAnsi="Times New Roman"/>
          <w:b/>
          <w:sz w:val="28"/>
          <w:szCs w:val="28"/>
        </w:rPr>
      </w:pPr>
      <w:r w:rsidRPr="00FB6B1A">
        <w:rPr>
          <w:rFonts w:ascii="Times New Roman" w:hAnsi="Times New Roman"/>
          <w:b/>
          <w:sz w:val="28"/>
          <w:szCs w:val="28"/>
        </w:rPr>
        <w:t>Điều 12.</w:t>
      </w:r>
      <w:bookmarkStart w:id="11" w:name="dieu_21"/>
      <w:r w:rsidRPr="00FB6B1A">
        <w:rPr>
          <w:rFonts w:ascii="Times New Roman" w:hAnsi="Times New Roman"/>
          <w:b/>
          <w:bCs/>
          <w:sz w:val="28"/>
          <w:szCs w:val="28"/>
        </w:rPr>
        <w:t xml:space="preserve"> Trách nhiệm của chủ cơ sở</w:t>
      </w:r>
      <w:bookmarkEnd w:id="11"/>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1. Xây dựng, trình cấp có thẩm quyền thẩm định và phê duyệt kế hoạch ứng phó SCTD và tổ chức triển khai thực hiện hiệu quả sau khi được phê duyệt và sẵn sàng tham gia vào hoạt động chung ứng phó SCTD theo sự điều động, chỉ huy của các cơ quan có thẩm quyền.</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2. Hàng năm có kế hoạch tổ chức tập huấn hoặc cử cán bộ, nhân viên trực tiếp tham gia ứng phó đi tập huấn để nâng cao kỹ năng ứng phó. Định kỳ tối thiểu 6 tháng triển khai thực hành huấn luyện ứng phó SCTD tại hiện trường.</w:t>
      </w:r>
    </w:p>
    <w:p w:rsidR="00613DAA" w:rsidRPr="00FB6B1A" w:rsidRDefault="00613DAA" w:rsidP="00613DAA">
      <w:pPr>
        <w:spacing w:before="80" w:after="80"/>
        <w:ind w:firstLine="720"/>
        <w:jc w:val="both"/>
        <w:rPr>
          <w:rFonts w:ascii="Times New Roman" w:hAnsi="Times New Roman"/>
          <w:spacing w:val="2"/>
          <w:sz w:val="28"/>
          <w:szCs w:val="28"/>
        </w:rPr>
      </w:pPr>
      <w:r w:rsidRPr="00FB6B1A">
        <w:rPr>
          <w:rFonts w:ascii="Times New Roman" w:hAnsi="Times New Roman"/>
          <w:spacing w:val="2"/>
          <w:sz w:val="28"/>
          <w:szCs w:val="28"/>
        </w:rPr>
        <w:t>3. Có phương án đầu tư trang thiết bị, vật tư để từng bước nâng cao năng lực tự ứng phó SCTD của cơ sở theo quy định; trong trường hợp cơ sở chưa đủ khả năng tự ứng phó SCTD, phải ký kết thoả thuận, hợp đồng sẵn sàng ứng phó SCTD với các cơ quan, đơn vị có năng lực ứng phó để triển khai khi có tình huống.</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4. Chủ động triển khai các hoạt động ứng phó SCTD, huy động nguồn lực kịp thời, hiệu quả khi xảy ra SCTD.</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5. Chủ cơ sở gây SCTD phải chịu trách nhiệm bồi thường, chi phí ứng phó và các thiệt hại về kinh tế, tổn thất về môi trường; phối hợp với các cơ quan có thẩm quyền để giải quyết việc bồi thường thiệt hại theo quy định.</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6. Khi có sự thay đổi các điều kiện dẫn đến thay đổi nội dung kế hoạch thì phải cập nhật bổ sung và cập nhật định kỳ hằng năm; khi có những thay đổi lớn làm tăng quy mô sức chứa vượt quá khả năng ứng phó so với phương án trong kế hoạch thì phải lập lại kế hoạch trình cấp có thẩm quyền phê duyệt.</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7. Kế hoạch ứng phó SCTD phải được lưu trữ tại cơ sở.</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t xml:space="preserve">8. Kịp thời báo cáo SCTD xảy ra, công tác ứng phó và khắc phục hậu quả; định kỳ 6 tháng và hàng năm báo cáo </w:t>
      </w:r>
      <w:r w:rsidRPr="00FB6B1A">
        <w:rPr>
          <w:rFonts w:ascii="Times New Roman" w:hAnsi="Times New Roman"/>
          <w:sz w:val="28"/>
          <w:szCs w:val="28"/>
          <w:shd w:val="clear" w:color="auto" w:fill="FFFFFF"/>
        </w:rPr>
        <w:t>tình hình</w:t>
      </w:r>
      <w:r w:rsidRPr="00FB6B1A">
        <w:rPr>
          <w:rFonts w:ascii="Times New Roman" w:hAnsi="Times New Roman"/>
          <w:sz w:val="28"/>
          <w:szCs w:val="28"/>
        </w:rPr>
        <w:t xml:space="preserve">, kết quả thực hiện, cập nhật các nội dung </w:t>
      </w:r>
      <w:r w:rsidRPr="00FB6B1A">
        <w:rPr>
          <w:rFonts w:ascii="Times New Roman" w:hAnsi="Times New Roman"/>
          <w:sz w:val="28"/>
          <w:szCs w:val="28"/>
          <w:shd w:val="clear" w:color="auto" w:fill="FFFFFF"/>
        </w:rPr>
        <w:t>trong</w:t>
      </w:r>
      <w:r w:rsidRPr="00FB6B1A">
        <w:rPr>
          <w:rFonts w:ascii="Times New Roman" w:hAnsi="Times New Roman"/>
          <w:sz w:val="28"/>
          <w:szCs w:val="28"/>
        </w:rPr>
        <w:t xml:space="preserve"> Kế hoạch ứng phó SCTD gửi về Sở Tài nguyên và Môi trường, Phòng Tài nguyên và Môi trường.</w:t>
      </w:r>
    </w:p>
    <w:p w:rsidR="00613DAA" w:rsidRPr="00FB6B1A" w:rsidRDefault="00613DAA" w:rsidP="00613DAA">
      <w:pPr>
        <w:spacing w:before="80" w:after="80"/>
        <w:ind w:firstLine="720"/>
        <w:jc w:val="both"/>
        <w:rPr>
          <w:rFonts w:ascii="Times New Roman" w:hAnsi="Times New Roman"/>
          <w:sz w:val="28"/>
          <w:szCs w:val="28"/>
        </w:rPr>
      </w:pPr>
      <w:r w:rsidRPr="00FB6B1A">
        <w:rPr>
          <w:rFonts w:ascii="Times New Roman" w:hAnsi="Times New Roman"/>
          <w:sz w:val="28"/>
          <w:szCs w:val="28"/>
        </w:rPr>
        <w:lastRenderedPageBreak/>
        <w:t>Trong quá trình thực hiện nếu có phát sinh vướng mắc, các cơ quan, tổ chức, cá nhân có liên quan phản ánh về Sở Tài nguyên và Môi trường để tổng hợp, nghiên cứu và có ý kiến đề xuất, trình Ủy ban nhân dân tỉnh sửa đổi, bổ sung cho phù hợp./.</w:t>
      </w:r>
    </w:p>
    <w:p w:rsidR="0050453E" w:rsidRPr="008B02AA" w:rsidRDefault="008B02AA" w:rsidP="00613DAA">
      <w:pPr>
        <w:ind w:firstLine="567"/>
        <w:jc w:val="center"/>
        <w:rPr>
          <w:rFonts w:ascii="Times New Roman" w:hAnsi="Times New Roman" w:cs="Times New Roman"/>
          <w:b/>
          <w:bCs/>
          <w:i/>
          <w:iCs/>
          <w:sz w:val="28"/>
          <w:szCs w:val="28"/>
          <w:lang w:val="en-US"/>
        </w:rPr>
      </w:pPr>
      <w:r w:rsidRPr="008B02AA">
        <w:rPr>
          <w:rFonts w:ascii="Times New Roman" w:hAnsi="Times New Roman" w:cs="Times New Roman"/>
          <w:b/>
          <w:bCs/>
          <w:i/>
          <w:iCs/>
          <w:sz w:val="28"/>
          <w:szCs w:val="28"/>
          <w:lang w:val="en-US"/>
        </w:rPr>
        <w:t>(Tài liệu đính kèm 03 Phụ lục)</w:t>
      </w:r>
    </w:p>
    <w:p w:rsidR="00383D52" w:rsidRDefault="00383D52">
      <w:pPr>
        <w:rPr>
          <w:rFonts w:ascii="Times New Roman" w:hAnsi="Times New Roman"/>
          <w:b/>
          <w:sz w:val="28"/>
          <w:szCs w:val="28"/>
        </w:rPr>
      </w:pPr>
      <w:r>
        <w:rPr>
          <w:rFonts w:ascii="Times New Roman" w:hAnsi="Times New Roman"/>
          <w:b/>
          <w:sz w:val="28"/>
          <w:szCs w:val="28"/>
        </w:rPr>
        <w:br w:type="page"/>
      </w:r>
    </w:p>
    <w:p w:rsidR="00383D52" w:rsidRPr="00897AF8" w:rsidRDefault="00383D52" w:rsidP="00383D52">
      <w:pPr>
        <w:jc w:val="center"/>
        <w:rPr>
          <w:rFonts w:ascii="Times New Roman" w:hAnsi="Times New Roman"/>
          <w:b/>
          <w:sz w:val="28"/>
          <w:szCs w:val="28"/>
        </w:rPr>
      </w:pPr>
      <w:r w:rsidRPr="00897AF8">
        <w:rPr>
          <w:rFonts w:ascii="Times New Roman" w:hAnsi="Times New Roman"/>
          <w:b/>
          <w:sz w:val="28"/>
          <w:szCs w:val="28"/>
        </w:rPr>
        <w:lastRenderedPageBreak/>
        <w:t>Phụ lục 01</w:t>
      </w:r>
    </w:p>
    <w:p w:rsidR="00383D52" w:rsidRPr="00897AF8" w:rsidRDefault="00383D52" w:rsidP="00383D52">
      <w:pPr>
        <w:autoSpaceDE w:val="0"/>
        <w:autoSpaceDN w:val="0"/>
        <w:adjustRightInd w:val="0"/>
        <w:jc w:val="center"/>
        <w:rPr>
          <w:rFonts w:ascii="Times New Roman" w:hAnsi="Times New Roman"/>
          <w:b/>
          <w:sz w:val="28"/>
          <w:szCs w:val="28"/>
        </w:rPr>
      </w:pPr>
      <w:r w:rsidRPr="00897AF8">
        <w:rPr>
          <w:rFonts w:ascii="Times New Roman" w:hAnsi="Times New Roman"/>
          <w:b/>
          <w:sz w:val="28"/>
          <w:szCs w:val="28"/>
        </w:rPr>
        <w:t>VĂN BẢN ĐỀ NGHỊ THẨM ĐỊNH</w:t>
      </w:r>
    </w:p>
    <w:p w:rsidR="00383D52" w:rsidRPr="00897AF8" w:rsidRDefault="00383D52" w:rsidP="00383D52">
      <w:pPr>
        <w:autoSpaceDE w:val="0"/>
        <w:autoSpaceDN w:val="0"/>
        <w:adjustRightInd w:val="0"/>
        <w:jc w:val="center"/>
        <w:rPr>
          <w:rFonts w:ascii="Times New Roman" w:hAnsi="Times New Roman"/>
          <w:b/>
          <w:sz w:val="28"/>
          <w:szCs w:val="28"/>
        </w:rPr>
      </w:pPr>
      <w:r w:rsidRPr="00897AF8">
        <w:rPr>
          <w:rFonts w:ascii="Times New Roman" w:hAnsi="Times New Roman"/>
          <w:b/>
          <w:sz w:val="28"/>
          <w:szCs w:val="28"/>
        </w:rPr>
        <w:t>KẾ HOẠCH ỨNG PHÓ SỰ CỐ TRÀN DẦU CỦA CÁC CƠ SỞ</w:t>
      </w:r>
    </w:p>
    <w:p w:rsidR="00383D52" w:rsidRPr="00897AF8" w:rsidRDefault="00383D52" w:rsidP="00383D52">
      <w:pPr>
        <w:autoSpaceDE w:val="0"/>
        <w:autoSpaceDN w:val="0"/>
        <w:adjustRightInd w:val="0"/>
        <w:jc w:val="center"/>
        <w:rPr>
          <w:rFonts w:ascii="Times New Roman" w:hAnsi="Times New Roman"/>
          <w:i/>
        </w:rPr>
      </w:pPr>
      <w:r w:rsidRPr="00897AF8">
        <w:rPr>
          <w:rFonts w:ascii="Times New Roman" w:hAnsi="Times New Roman"/>
          <w:i/>
        </w:rPr>
        <w:t>(Kèm theo Quyết định số         /2022/QĐ-UBND</w:t>
      </w:r>
    </w:p>
    <w:p w:rsidR="00383D52" w:rsidRPr="00897AF8" w:rsidRDefault="00383D52" w:rsidP="00383D52">
      <w:pPr>
        <w:autoSpaceDE w:val="0"/>
        <w:autoSpaceDN w:val="0"/>
        <w:adjustRightInd w:val="0"/>
        <w:jc w:val="center"/>
        <w:rPr>
          <w:rFonts w:ascii="Times New Roman" w:hAnsi="Times New Roman"/>
          <w:i/>
        </w:rPr>
      </w:pPr>
      <w:r w:rsidRPr="00897AF8">
        <w:rPr>
          <w:rFonts w:ascii="Times New Roman" w:hAnsi="Times New Roman"/>
          <w:i/>
        </w:rPr>
        <w:t xml:space="preserve">ngày ..../..../2022 </w:t>
      </w:r>
      <w:r w:rsidRPr="00897AF8">
        <w:rPr>
          <w:rFonts w:ascii="Times New Roman" w:hAnsi="Times New Roman"/>
          <w:i/>
          <w:lang w:val="en-US"/>
        </w:rPr>
        <mc:AlternateContent>
          <mc:Choice Requires="wps">
            <w:drawing>
              <wp:anchor distT="0" distB="0" distL="114300" distR="114300" simplePos="0" relativeHeight="251659264" behindDoc="0" locked="0" layoutInCell="1" allowOverlap="1">
                <wp:simplePos x="0" y="0"/>
                <wp:positionH relativeFrom="column">
                  <wp:posOffset>2350770</wp:posOffset>
                </wp:positionH>
                <wp:positionV relativeFrom="paragraph">
                  <wp:posOffset>180340</wp:posOffset>
                </wp:positionV>
                <wp:extent cx="1371600" cy="0"/>
                <wp:effectExtent l="7620" t="8890" r="1143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431D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pt,14.2pt" to="293.1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Kj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xUzZL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"/>
            </w:pict>
          </mc:Fallback>
        </mc:AlternateContent>
      </w:r>
      <w:r w:rsidRPr="00897AF8">
        <w:rPr>
          <w:rFonts w:ascii="Times New Roman" w:hAnsi="Times New Roman"/>
          <w:i/>
        </w:rPr>
        <w:t xml:space="preserve"> của UBND tỉnh Trà Vinh)</w:t>
      </w:r>
    </w:p>
    <w:p w:rsidR="00383D52" w:rsidRPr="004629B1" w:rsidRDefault="00383D52" w:rsidP="00383D52">
      <w:pPr>
        <w:autoSpaceDE w:val="0"/>
        <w:autoSpaceDN w:val="0"/>
        <w:adjustRightInd w:val="0"/>
        <w:spacing w:before="60" w:afterLines="60" w:after="144"/>
        <w:jc w:val="center"/>
        <w:rPr>
          <w:rFonts w:ascii="Times New Roman" w:hAnsi="Times New Roman"/>
          <w:i/>
        </w:rPr>
      </w:pPr>
    </w:p>
    <w:tbl>
      <w:tblPr>
        <w:tblW w:w="10849" w:type="dxa"/>
        <w:tblInd w:w="-601" w:type="dxa"/>
        <w:tblLook w:val="01E0" w:firstRow="1" w:lastRow="1" w:firstColumn="1" w:lastColumn="1" w:noHBand="0" w:noVBand="0"/>
      </w:tblPr>
      <w:tblGrid>
        <w:gridCol w:w="4485"/>
        <w:gridCol w:w="6364"/>
      </w:tblGrid>
      <w:tr w:rsidR="00383D52" w:rsidRPr="004629B1" w:rsidTr="005B561F">
        <w:trPr>
          <w:trHeight w:val="836"/>
        </w:trPr>
        <w:tc>
          <w:tcPr>
            <w:tcW w:w="4485" w:type="dxa"/>
          </w:tcPr>
          <w:p w:rsidR="00383D52" w:rsidRPr="004629B1" w:rsidRDefault="00383D52" w:rsidP="005B561F">
            <w:pPr>
              <w:jc w:val="center"/>
              <w:rPr>
                <w:rFonts w:ascii="Times New Roman" w:hAnsi="Times New Roman"/>
                <w:sz w:val="26"/>
                <w:szCs w:val="26"/>
              </w:rPr>
            </w:pPr>
            <w:r w:rsidRPr="004629B1">
              <w:rPr>
                <w:rFonts w:ascii="Times New Roman" w:hAnsi="Times New Roman"/>
                <w:spacing w:val="-6"/>
                <w:sz w:val="26"/>
                <w:szCs w:val="26"/>
              </w:rPr>
              <w:t>(1)</w:t>
            </w:r>
            <w:r w:rsidRPr="004629B1">
              <w:rPr>
                <w:rFonts w:ascii="Times New Roman" w:hAnsi="Times New Roman"/>
                <w:spacing w:val="-6"/>
                <w:sz w:val="26"/>
                <w:szCs w:val="26"/>
              </w:rPr>
              <w:br/>
              <w:t>--------</w:t>
            </w:r>
          </w:p>
        </w:tc>
        <w:tc>
          <w:tcPr>
            <w:tcW w:w="6364" w:type="dxa"/>
          </w:tcPr>
          <w:p w:rsidR="00383D52" w:rsidRPr="004629B1" w:rsidRDefault="00383D52" w:rsidP="005B561F">
            <w:pPr>
              <w:jc w:val="center"/>
              <w:rPr>
                <w:rFonts w:ascii="Times New Roman" w:hAnsi="Times New Roman"/>
                <w:b/>
                <w:sz w:val="26"/>
                <w:szCs w:val="26"/>
              </w:rPr>
            </w:pPr>
            <w:r w:rsidRPr="004629B1">
              <w:rPr>
                <w:rFonts w:ascii="Times New Roman" w:hAnsi="Times New Roman"/>
                <w:b/>
                <w:sz w:val="26"/>
                <w:szCs w:val="26"/>
              </w:rPr>
              <w:t>CỘNG HÒA XÃ HỘI CHỦ NGHĨA VIỆT NAM</w:t>
            </w:r>
            <w:r w:rsidRPr="004629B1">
              <w:rPr>
                <w:rFonts w:ascii="Times New Roman" w:hAnsi="Times New Roman"/>
                <w:b/>
                <w:sz w:val="26"/>
                <w:szCs w:val="26"/>
              </w:rPr>
              <w:br/>
              <w:t>Độc lập - Tự do - Hạnh phúc</w:t>
            </w:r>
            <w:r w:rsidRPr="004629B1">
              <w:rPr>
                <w:rFonts w:ascii="Times New Roman" w:hAnsi="Times New Roman"/>
                <w:b/>
                <w:sz w:val="26"/>
                <w:szCs w:val="26"/>
              </w:rPr>
              <w:br/>
              <w:t>----------------</w:t>
            </w:r>
          </w:p>
        </w:tc>
      </w:tr>
      <w:tr w:rsidR="00383D52" w:rsidRPr="004629B1" w:rsidTr="005B561F">
        <w:trPr>
          <w:trHeight w:val="1231"/>
        </w:trPr>
        <w:tc>
          <w:tcPr>
            <w:tcW w:w="4485" w:type="dxa"/>
          </w:tcPr>
          <w:p w:rsidR="00383D52" w:rsidRPr="004629B1" w:rsidRDefault="00383D52" w:rsidP="005B561F">
            <w:pPr>
              <w:tabs>
                <w:tab w:val="left" w:pos="0"/>
              </w:tabs>
              <w:jc w:val="center"/>
              <w:outlineLvl w:val="5"/>
              <w:rPr>
                <w:rFonts w:ascii="Times New Roman" w:hAnsi="Times New Roman"/>
                <w:bCs/>
                <w:sz w:val="26"/>
                <w:szCs w:val="26"/>
              </w:rPr>
            </w:pPr>
            <w:r w:rsidRPr="004629B1">
              <w:rPr>
                <w:rFonts w:ascii="Times New Roman" w:hAnsi="Times New Roman"/>
                <w:bCs/>
                <w:sz w:val="26"/>
                <w:szCs w:val="26"/>
              </w:rPr>
              <w:t>Số: ...CV</w:t>
            </w:r>
          </w:p>
          <w:p w:rsidR="00383D52" w:rsidRPr="004629B1" w:rsidRDefault="00383D52" w:rsidP="005B561F">
            <w:pPr>
              <w:tabs>
                <w:tab w:val="left" w:pos="0"/>
              </w:tabs>
              <w:jc w:val="center"/>
              <w:outlineLvl w:val="5"/>
              <w:rPr>
                <w:rFonts w:ascii="Times New Roman" w:hAnsi="Times New Roman"/>
                <w:bCs/>
                <w:spacing w:val="-6"/>
                <w:sz w:val="26"/>
                <w:szCs w:val="26"/>
              </w:rPr>
            </w:pPr>
            <w:r w:rsidRPr="004629B1">
              <w:rPr>
                <w:rFonts w:ascii="Times New Roman" w:hAnsi="Times New Roman"/>
                <w:bCs/>
                <w:sz w:val="26"/>
                <w:szCs w:val="26"/>
              </w:rPr>
              <w:t>V/v đề nghị thẩm định và phê duyệt  kế hoạch ứng phó SCTD của (2)</w:t>
            </w:r>
          </w:p>
        </w:tc>
        <w:tc>
          <w:tcPr>
            <w:tcW w:w="6364" w:type="dxa"/>
          </w:tcPr>
          <w:p w:rsidR="00383D52" w:rsidRPr="004629B1" w:rsidRDefault="00383D52" w:rsidP="005B561F">
            <w:pPr>
              <w:ind w:firstLine="720"/>
              <w:jc w:val="center"/>
              <w:rPr>
                <w:rFonts w:ascii="Times New Roman" w:hAnsi="Times New Roman"/>
                <w:b/>
                <w:sz w:val="26"/>
                <w:szCs w:val="26"/>
              </w:rPr>
            </w:pPr>
            <w:r w:rsidRPr="004629B1">
              <w:rPr>
                <w:rFonts w:ascii="Times New Roman" w:hAnsi="Times New Roman"/>
                <w:i/>
                <w:spacing w:val="-6"/>
                <w:sz w:val="26"/>
                <w:szCs w:val="26"/>
              </w:rPr>
              <w:t>(Địa danh), ngày…  tháng … năm …</w:t>
            </w:r>
          </w:p>
        </w:tc>
      </w:tr>
    </w:tbl>
    <w:p w:rsidR="00383D52" w:rsidRPr="004629B1" w:rsidRDefault="00383D52" w:rsidP="00383D52">
      <w:pPr>
        <w:ind w:firstLine="720"/>
        <w:jc w:val="center"/>
        <w:rPr>
          <w:rFonts w:ascii="Times New Roman" w:hAnsi="Times New Roman"/>
          <w:sz w:val="28"/>
          <w:szCs w:val="28"/>
        </w:rPr>
      </w:pPr>
      <w:r w:rsidRPr="004629B1">
        <w:rPr>
          <w:rFonts w:ascii="Times New Roman" w:hAnsi="Times New Roman"/>
          <w:sz w:val="28"/>
          <w:szCs w:val="28"/>
        </w:rPr>
        <w:t>Kính gửi: (3)</w:t>
      </w:r>
    </w:p>
    <w:p w:rsidR="00383D52" w:rsidRPr="004629B1" w:rsidRDefault="00383D52" w:rsidP="00383D52">
      <w:pPr>
        <w:ind w:firstLine="720"/>
        <w:jc w:val="both"/>
        <w:rPr>
          <w:rFonts w:ascii="Times New Roman" w:hAnsi="Times New Roman"/>
          <w:sz w:val="28"/>
          <w:szCs w:val="28"/>
        </w:rPr>
      </w:pPr>
      <w:r w:rsidRPr="004629B1">
        <w:rPr>
          <w:rFonts w:ascii="Times New Roman" w:hAnsi="Times New Roman"/>
          <w:sz w:val="28"/>
          <w:szCs w:val="28"/>
        </w:rPr>
        <w:t>Chúng tôi là: ....(1)... , chủ dự án ... (2) ....</w:t>
      </w:r>
    </w:p>
    <w:p w:rsidR="00383D52" w:rsidRPr="004629B1" w:rsidRDefault="00383D52" w:rsidP="00383D52">
      <w:pPr>
        <w:ind w:firstLine="720"/>
        <w:jc w:val="both"/>
        <w:rPr>
          <w:rFonts w:ascii="Times New Roman" w:hAnsi="Times New Roman"/>
          <w:sz w:val="28"/>
          <w:szCs w:val="28"/>
        </w:rPr>
      </w:pPr>
      <w:r w:rsidRPr="004629B1">
        <w:rPr>
          <w:rFonts w:ascii="Times New Roman" w:hAnsi="Times New Roman"/>
          <w:sz w:val="28"/>
          <w:szCs w:val="28"/>
        </w:rPr>
        <w:t>- Địa điểm thực hiện Dự án:…;</w:t>
      </w:r>
    </w:p>
    <w:p w:rsidR="00383D52" w:rsidRPr="004629B1" w:rsidRDefault="00383D52" w:rsidP="00383D52">
      <w:pPr>
        <w:ind w:firstLine="720"/>
        <w:jc w:val="both"/>
        <w:rPr>
          <w:rFonts w:ascii="Times New Roman" w:hAnsi="Times New Roman"/>
          <w:sz w:val="28"/>
          <w:szCs w:val="28"/>
        </w:rPr>
      </w:pPr>
      <w:r w:rsidRPr="004629B1">
        <w:rPr>
          <w:rFonts w:ascii="Times New Roman" w:hAnsi="Times New Roman"/>
          <w:sz w:val="28"/>
          <w:szCs w:val="28"/>
        </w:rPr>
        <w:t>- Địa chỉ liên hệ:…;</w:t>
      </w:r>
    </w:p>
    <w:p w:rsidR="00383D52" w:rsidRPr="004629B1" w:rsidRDefault="00383D52" w:rsidP="00383D52">
      <w:pPr>
        <w:ind w:firstLine="720"/>
        <w:jc w:val="both"/>
        <w:rPr>
          <w:rFonts w:ascii="Times New Roman" w:hAnsi="Times New Roman"/>
          <w:sz w:val="28"/>
          <w:szCs w:val="28"/>
        </w:rPr>
      </w:pPr>
      <w:r w:rsidRPr="004629B1">
        <w:rPr>
          <w:rFonts w:ascii="Times New Roman" w:hAnsi="Times New Roman"/>
          <w:sz w:val="28"/>
          <w:szCs w:val="28"/>
        </w:rPr>
        <w:t>- Số điện thoại:…; Fax:…; E-mail: …</w:t>
      </w:r>
    </w:p>
    <w:p w:rsidR="00383D52" w:rsidRPr="004629B1" w:rsidRDefault="00383D52" w:rsidP="00383D52">
      <w:pPr>
        <w:ind w:firstLine="720"/>
        <w:jc w:val="both"/>
        <w:rPr>
          <w:rFonts w:ascii="Times New Roman" w:hAnsi="Times New Roman"/>
          <w:sz w:val="28"/>
          <w:szCs w:val="28"/>
        </w:rPr>
      </w:pPr>
      <w:r w:rsidRPr="004629B1">
        <w:rPr>
          <w:rFonts w:ascii="Times New Roman" w:hAnsi="Times New Roman"/>
          <w:sz w:val="28"/>
          <w:szCs w:val="28"/>
        </w:rPr>
        <w:t>Xin gửi đến quý ....(3).... những hồ sơ sau:</w:t>
      </w:r>
    </w:p>
    <w:p w:rsidR="00383D52" w:rsidRPr="004629B1" w:rsidRDefault="00383D52" w:rsidP="00383D52">
      <w:pPr>
        <w:ind w:firstLine="720"/>
        <w:jc w:val="both"/>
        <w:rPr>
          <w:rFonts w:ascii="Times New Roman" w:hAnsi="Times New Roman"/>
          <w:sz w:val="28"/>
          <w:szCs w:val="28"/>
        </w:rPr>
      </w:pPr>
      <w:r w:rsidRPr="004629B1">
        <w:rPr>
          <w:rFonts w:ascii="Times New Roman" w:hAnsi="Times New Roman"/>
          <w:sz w:val="28"/>
          <w:szCs w:val="28"/>
        </w:rPr>
        <w:t>- Mười bốn (14) bản Kế hoạch ứng phó SCTD của cơ sở (*).</w:t>
      </w:r>
    </w:p>
    <w:p w:rsidR="00383D52" w:rsidRPr="004629B1" w:rsidRDefault="00383D52" w:rsidP="00383D52">
      <w:pPr>
        <w:ind w:firstLine="720"/>
        <w:jc w:val="both"/>
        <w:rPr>
          <w:rFonts w:ascii="Times New Roman" w:hAnsi="Times New Roman"/>
          <w:sz w:val="28"/>
          <w:szCs w:val="28"/>
        </w:rPr>
      </w:pPr>
      <w:r w:rsidRPr="004629B1">
        <w:rPr>
          <w:rFonts w:ascii="Times New Roman" w:hAnsi="Times New Roman"/>
          <w:sz w:val="28"/>
          <w:szCs w:val="28"/>
        </w:rPr>
        <w:t>- Bảy (07) bản Kế hoạch ứng phó SCTD của cơ sở (**).</w:t>
      </w:r>
    </w:p>
    <w:p w:rsidR="00383D52" w:rsidRPr="004629B1" w:rsidRDefault="00383D52" w:rsidP="00383D52">
      <w:pPr>
        <w:ind w:firstLine="720"/>
        <w:jc w:val="both"/>
        <w:rPr>
          <w:rFonts w:ascii="Times New Roman" w:hAnsi="Times New Roman"/>
          <w:sz w:val="28"/>
          <w:szCs w:val="28"/>
        </w:rPr>
      </w:pPr>
      <w:r w:rsidRPr="004629B1">
        <w:rPr>
          <w:rFonts w:ascii="Times New Roman" w:hAnsi="Times New Roman"/>
          <w:sz w:val="28"/>
          <w:szCs w:val="28"/>
        </w:rPr>
        <w:t>- Một (01) Quyết định phê duyệt báo cáo ĐTM/Giấy xác nhận cam kết bảo vệ môi trường/Giấy xác nhận đăng ký đạt tiêu chuẩn môi trường (bản photo có công chứng) (nếu có).</w:t>
      </w:r>
    </w:p>
    <w:p w:rsidR="00383D52" w:rsidRPr="004629B1" w:rsidRDefault="00383D52" w:rsidP="00383D52">
      <w:pPr>
        <w:ind w:firstLine="720"/>
        <w:jc w:val="both"/>
        <w:rPr>
          <w:rFonts w:ascii="Times New Roman" w:hAnsi="Times New Roman"/>
          <w:sz w:val="28"/>
          <w:szCs w:val="28"/>
        </w:rPr>
      </w:pPr>
      <w:r w:rsidRPr="004629B1">
        <w:rPr>
          <w:rFonts w:ascii="Times New Roman" w:hAnsi="Times New Roman"/>
          <w:sz w:val="28"/>
          <w:szCs w:val="28"/>
        </w:rPr>
        <w:t>- Các hồ sơ liên quan đến dự án.</w:t>
      </w:r>
    </w:p>
    <w:p w:rsidR="00383D52" w:rsidRPr="004629B1" w:rsidRDefault="00383D52" w:rsidP="00383D52">
      <w:pPr>
        <w:ind w:firstLine="720"/>
        <w:jc w:val="both"/>
        <w:rPr>
          <w:rFonts w:ascii="Times New Roman" w:hAnsi="Times New Roman"/>
          <w:spacing w:val="-4"/>
          <w:sz w:val="28"/>
          <w:szCs w:val="28"/>
        </w:rPr>
      </w:pPr>
      <w:r w:rsidRPr="004629B1">
        <w:rPr>
          <w:rFonts w:ascii="Times New Roman" w:hAnsi="Times New Roman"/>
          <w:spacing w:val="-4"/>
          <w:sz w:val="28"/>
          <w:szCs w:val="28"/>
        </w:rPr>
        <w:t>Chúng tôi xin bảo đảm về độ trung thực của các số liệu, tài liệu của Kế hoạch. Nếu có gì sai phạm chúng tôi xin hoàn toàn chịu trách nhiệm trước pháp luật của Việt Nam.</w:t>
      </w:r>
    </w:p>
    <w:p w:rsidR="00383D52" w:rsidRPr="004629B1" w:rsidRDefault="00383D52" w:rsidP="00383D52">
      <w:pPr>
        <w:ind w:firstLine="720"/>
        <w:jc w:val="both"/>
        <w:rPr>
          <w:rFonts w:ascii="Times New Roman" w:hAnsi="Times New Roman"/>
          <w:spacing w:val="-4"/>
          <w:sz w:val="28"/>
          <w:szCs w:val="28"/>
        </w:rPr>
      </w:pPr>
      <w:r w:rsidRPr="004629B1">
        <w:rPr>
          <w:rFonts w:ascii="Times New Roman" w:hAnsi="Times New Roman"/>
          <w:spacing w:val="-4"/>
          <w:sz w:val="28"/>
          <w:szCs w:val="28"/>
        </w:rPr>
        <w:t>Đề nghị (3) thẩm định, phê duyệt kế hoạch ứng phó SCTD của cơ sở/dự án.</w:t>
      </w:r>
    </w:p>
    <w:p w:rsidR="00383D52" w:rsidRPr="004629B1" w:rsidRDefault="00383D52" w:rsidP="00383D52">
      <w:pPr>
        <w:ind w:firstLine="720"/>
        <w:jc w:val="both"/>
        <w:rPr>
          <w:rFonts w:ascii="Times New Roman" w:hAnsi="Times New Roman"/>
          <w:spacing w:val="-4"/>
          <w:sz w:val="28"/>
          <w:szCs w:val="28"/>
        </w:rPr>
      </w:pPr>
    </w:p>
    <w:tbl>
      <w:tblPr>
        <w:tblW w:w="8979" w:type="dxa"/>
        <w:tblLook w:val="01E0" w:firstRow="1" w:lastRow="1" w:firstColumn="1" w:lastColumn="1" w:noHBand="0" w:noVBand="0"/>
      </w:tblPr>
      <w:tblGrid>
        <w:gridCol w:w="3348"/>
        <w:gridCol w:w="5631"/>
      </w:tblGrid>
      <w:tr w:rsidR="00383D52" w:rsidRPr="004629B1" w:rsidTr="005B561F">
        <w:tc>
          <w:tcPr>
            <w:tcW w:w="3348" w:type="dxa"/>
          </w:tcPr>
          <w:p w:rsidR="00383D52" w:rsidRPr="004629B1" w:rsidRDefault="00383D52" w:rsidP="005B561F">
            <w:pPr>
              <w:spacing w:before="60" w:afterLines="60" w:after="144"/>
              <w:rPr>
                <w:rFonts w:ascii="Times New Roman" w:hAnsi="Times New Roman"/>
                <w:sz w:val="28"/>
                <w:szCs w:val="28"/>
              </w:rPr>
            </w:pPr>
            <w:r w:rsidRPr="004629B1">
              <w:rPr>
                <w:rFonts w:ascii="Times New Roman" w:hAnsi="Times New Roman"/>
                <w:b/>
                <w:i/>
                <w:sz w:val="28"/>
                <w:szCs w:val="28"/>
              </w:rPr>
              <w:lastRenderedPageBreak/>
              <w:t>Nơi nhận:</w:t>
            </w:r>
            <w:r w:rsidRPr="004629B1">
              <w:rPr>
                <w:rFonts w:ascii="Times New Roman" w:hAnsi="Times New Roman"/>
                <w:b/>
                <w:i/>
                <w:sz w:val="28"/>
                <w:szCs w:val="28"/>
              </w:rPr>
              <w:br/>
            </w:r>
            <w:r w:rsidRPr="004629B1">
              <w:rPr>
                <w:rFonts w:ascii="Times New Roman" w:hAnsi="Times New Roman"/>
              </w:rPr>
              <w:t>- Như trên;</w:t>
            </w:r>
            <w:r w:rsidRPr="004629B1">
              <w:rPr>
                <w:rFonts w:ascii="Times New Roman" w:hAnsi="Times New Roman"/>
              </w:rPr>
              <w:br/>
              <w:t>- Lưu …</w:t>
            </w:r>
          </w:p>
        </w:tc>
        <w:tc>
          <w:tcPr>
            <w:tcW w:w="5631" w:type="dxa"/>
          </w:tcPr>
          <w:p w:rsidR="00383D52" w:rsidRPr="004629B1" w:rsidRDefault="00383D52" w:rsidP="005B561F">
            <w:pPr>
              <w:spacing w:before="60" w:afterLines="60" w:after="144"/>
              <w:ind w:firstLine="720"/>
              <w:jc w:val="center"/>
              <w:rPr>
                <w:rFonts w:ascii="Times New Roman" w:hAnsi="Times New Roman"/>
                <w:sz w:val="28"/>
                <w:szCs w:val="28"/>
              </w:rPr>
            </w:pPr>
            <w:r w:rsidRPr="004629B1">
              <w:rPr>
                <w:rFonts w:ascii="Times New Roman" w:hAnsi="Times New Roman"/>
                <w:sz w:val="28"/>
                <w:szCs w:val="28"/>
              </w:rPr>
              <w:t>(4)</w:t>
            </w:r>
          </w:p>
          <w:p w:rsidR="00383D52" w:rsidRPr="004629B1" w:rsidRDefault="00383D52" w:rsidP="005B561F">
            <w:pPr>
              <w:spacing w:before="60" w:afterLines="60" w:after="144"/>
              <w:ind w:firstLine="720"/>
              <w:jc w:val="center"/>
              <w:rPr>
                <w:rFonts w:ascii="Times New Roman" w:hAnsi="Times New Roman"/>
                <w:b/>
                <w:sz w:val="28"/>
                <w:szCs w:val="28"/>
              </w:rPr>
            </w:pPr>
            <w:r w:rsidRPr="004629B1">
              <w:rPr>
                <w:rFonts w:ascii="Times New Roman" w:hAnsi="Times New Roman"/>
                <w:sz w:val="28"/>
                <w:szCs w:val="28"/>
              </w:rPr>
              <w:t>(Ký, ghi họ tên, chức danh, đóng dấu)</w:t>
            </w:r>
          </w:p>
        </w:tc>
      </w:tr>
    </w:tbl>
    <w:p w:rsidR="00383D52" w:rsidRPr="004629B1" w:rsidRDefault="00383D52" w:rsidP="00383D52">
      <w:pPr>
        <w:ind w:firstLine="720"/>
        <w:jc w:val="both"/>
        <w:rPr>
          <w:rFonts w:ascii="Times New Roman" w:hAnsi="Times New Roman"/>
          <w:i/>
          <w:sz w:val="28"/>
          <w:szCs w:val="28"/>
          <w:u w:val="single"/>
        </w:rPr>
      </w:pPr>
      <w:r w:rsidRPr="004629B1">
        <w:rPr>
          <w:rFonts w:ascii="Times New Roman" w:hAnsi="Times New Roman"/>
          <w:i/>
          <w:sz w:val="28"/>
          <w:szCs w:val="28"/>
          <w:u w:val="single"/>
        </w:rPr>
        <w:t>Ghi chú:</w:t>
      </w:r>
    </w:p>
    <w:p w:rsidR="00383D52" w:rsidRPr="004629B1" w:rsidRDefault="00383D52" w:rsidP="00383D52">
      <w:pPr>
        <w:ind w:firstLine="720"/>
        <w:jc w:val="both"/>
        <w:rPr>
          <w:rFonts w:ascii="Times New Roman" w:hAnsi="Times New Roman"/>
          <w:i/>
          <w:sz w:val="26"/>
          <w:szCs w:val="26"/>
        </w:rPr>
      </w:pPr>
      <w:r w:rsidRPr="004629B1">
        <w:rPr>
          <w:rFonts w:ascii="Times New Roman" w:hAnsi="Times New Roman"/>
          <w:i/>
          <w:sz w:val="26"/>
          <w:szCs w:val="26"/>
        </w:rPr>
        <w:t xml:space="preserve">(1) Doanh nghiệp, cơ quan chủ dự án; </w:t>
      </w:r>
    </w:p>
    <w:p w:rsidR="00383D52" w:rsidRPr="004629B1" w:rsidRDefault="00383D52" w:rsidP="00383D52">
      <w:pPr>
        <w:ind w:firstLine="720"/>
        <w:jc w:val="both"/>
        <w:rPr>
          <w:rFonts w:ascii="Times New Roman" w:hAnsi="Times New Roman"/>
          <w:i/>
          <w:sz w:val="26"/>
          <w:szCs w:val="26"/>
        </w:rPr>
      </w:pPr>
      <w:r w:rsidRPr="004629B1">
        <w:rPr>
          <w:rFonts w:ascii="Times New Roman" w:hAnsi="Times New Roman"/>
          <w:i/>
          <w:sz w:val="26"/>
          <w:szCs w:val="26"/>
        </w:rPr>
        <w:t xml:space="preserve">(2) Tên đầy đủ của Dự án; </w:t>
      </w:r>
    </w:p>
    <w:p w:rsidR="00383D52" w:rsidRPr="004629B1" w:rsidRDefault="00383D52" w:rsidP="00383D52">
      <w:pPr>
        <w:ind w:firstLine="720"/>
        <w:jc w:val="both"/>
        <w:rPr>
          <w:rFonts w:ascii="Times New Roman" w:hAnsi="Times New Roman"/>
          <w:i/>
          <w:sz w:val="26"/>
          <w:szCs w:val="26"/>
        </w:rPr>
      </w:pPr>
      <w:r w:rsidRPr="004629B1">
        <w:rPr>
          <w:rFonts w:ascii="Times New Roman" w:hAnsi="Times New Roman"/>
          <w:i/>
          <w:sz w:val="26"/>
          <w:szCs w:val="26"/>
        </w:rPr>
        <w:t xml:space="preserve">(3) Cơ quan tổ chức việc thẩm định Kế hoạch; </w:t>
      </w:r>
    </w:p>
    <w:p w:rsidR="00383D52" w:rsidRPr="004629B1" w:rsidRDefault="00383D52" w:rsidP="00383D52">
      <w:pPr>
        <w:ind w:firstLine="720"/>
        <w:jc w:val="both"/>
        <w:rPr>
          <w:rFonts w:ascii="Times New Roman" w:hAnsi="Times New Roman"/>
          <w:i/>
          <w:sz w:val="26"/>
          <w:szCs w:val="26"/>
        </w:rPr>
      </w:pPr>
      <w:r w:rsidRPr="004629B1">
        <w:rPr>
          <w:rFonts w:ascii="Times New Roman" w:hAnsi="Times New Roman"/>
          <w:i/>
          <w:sz w:val="26"/>
          <w:szCs w:val="26"/>
        </w:rPr>
        <w:t>(4) Thủ trưởng, người đứng đầu doanh nghiệp, cơ quan chủ dự án.</w:t>
      </w:r>
    </w:p>
    <w:p w:rsidR="00383D52" w:rsidRPr="004629B1" w:rsidRDefault="00383D52" w:rsidP="00383D52">
      <w:pPr>
        <w:ind w:firstLine="720"/>
        <w:jc w:val="both"/>
        <w:rPr>
          <w:rFonts w:ascii="Times New Roman" w:hAnsi="Times New Roman"/>
          <w:i/>
          <w:sz w:val="26"/>
          <w:szCs w:val="26"/>
        </w:rPr>
      </w:pPr>
      <w:r w:rsidRPr="004629B1">
        <w:rPr>
          <w:rFonts w:ascii="Times New Roman" w:hAnsi="Times New Roman"/>
          <w:i/>
          <w:sz w:val="26"/>
          <w:szCs w:val="26"/>
        </w:rPr>
        <w:t>(*) Áp dụng đối với Kế hoạch ứng phó sự cố tràn dầu thuộc thẩm quyền phê duyệt của UBND tỉnh.</w:t>
      </w:r>
    </w:p>
    <w:p w:rsidR="00383D52" w:rsidRPr="004629B1" w:rsidRDefault="00383D52" w:rsidP="00383D52">
      <w:pPr>
        <w:ind w:firstLine="720"/>
        <w:jc w:val="both"/>
        <w:rPr>
          <w:rFonts w:ascii="Times New Roman" w:hAnsi="Times New Roman"/>
          <w:i/>
          <w:sz w:val="26"/>
          <w:szCs w:val="26"/>
        </w:rPr>
      </w:pPr>
      <w:r w:rsidRPr="004629B1">
        <w:rPr>
          <w:rFonts w:ascii="Times New Roman" w:hAnsi="Times New Roman"/>
          <w:i/>
          <w:sz w:val="26"/>
          <w:szCs w:val="26"/>
        </w:rPr>
        <w:t>(**) Áp dụng đối với Kế hoạch ứng phó sự cố tràn dầu thuộc thẩm quyền phê duyệt của UBND huyện.</w:t>
      </w:r>
    </w:p>
    <w:p w:rsidR="00383D52" w:rsidRPr="009C67B2" w:rsidRDefault="00383D52" w:rsidP="00383D52">
      <w:pPr>
        <w:jc w:val="center"/>
        <w:rPr>
          <w:rFonts w:ascii="Times New Roman" w:hAnsi="Times New Roman"/>
          <w:b/>
          <w:sz w:val="28"/>
          <w:szCs w:val="28"/>
        </w:rPr>
      </w:pPr>
      <w:r w:rsidRPr="004629B1">
        <w:rPr>
          <w:rFonts w:ascii="Times New Roman" w:hAnsi="Times New Roman"/>
          <w:b/>
          <w:sz w:val="28"/>
          <w:szCs w:val="28"/>
        </w:rPr>
        <w:br w:type="page"/>
      </w:r>
      <w:r w:rsidRPr="009C67B2">
        <w:rPr>
          <w:rFonts w:ascii="Times New Roman" w:hAnsi="Times New Roman"/>
          <w:b/>
          <w:sz w:val="28"/>
          <w:szCs w:val="28"/>
        </w:rPr>
        <w:lastRenderedPageBreak/>
        <w:t>Phụ lục 02</w:t>
      </w:r>
    </w:p>
    <w:p w:rsidR="00383D52" w:rsidRPr="009C67B2" w:rsidRDefault="00383D52" w:rsidP="00383D52">
      <w:pPr>
        <w:jc w:val="center"/>
        <w:rPr>
          <w:rFonts w:ascii="Times New Roman" w:hAnsi="Times New Roman"/>
          <w:b/>
          <w:sz w:val="28"/>
          <w:szCs w:val="28"/>
        </w:rPr>
      </w:pPr>
      <w:r w:rsidRPr="009C67B2">
        <w:rPr>
          <w:rFonts w:ascii="Times New Roman" w:hAnsi="Times New Roman"/>
          <w:b/>
          <w:bCs/>
          <w:spacing w:val="-2"/>
          <w:sz w:val="28"/>
          <w:szCs w:val="28"/>
        </w:rPr>
        <w:t xml:space="preserve">MẪU TRANG BÌA VÀ TRANG PHỤ BÌA CỦA </w:t>
      </w:r>
      <w:r w:rsidRPr="009C67B2">
        <w:rPr>
          <w:rFonts w:ascii="Times New Roman" w:hAnsi="Times New Roman"/>
          <w:b/>
          <w:sz w:val="28"/>
          <w:szCs w:val="28"/>
        </w:rPr>
        <w:t xml:space="preserve">KẾ HOẠCH ỨNG PHÓ </w:t>
      </w:r>
    </w:p>
    <w:p w:rsidR="00383D52" w:rsidRPr="009C67B2" w:rsidRDefault="00383D52" w:rsidP="00383D52">
      <w:pPr>
        <w:autoSpaceDE w:val="0"/>
        <w:autoSpaceDN w:val="0"/>
        <w:adjustRightInd w:val="0"/>
        <w:jc w:val="center"/>
        <w:rPr>
          <w:rFonts w:ascii="Times New Roman" w:hAnsi="Times New Roman"/>
          <w:i/>
        </w:rPr>
      </w:pPr>
      <w:r w:rsidRPr="009C67B2">
        <w:rPr>
          <w:rFonts w:ascii="Times New Roman" w:hAnsi="Times New Roman"/>
          <w:b/>
          <w:sz w:val="28"/>
          <w:szCs w:val="28"/>
        </w:rPr>
        <w:t>SỰ CỐ TRÀN DẦU CỦA CÁC CƠ SỞ</w:t>
      </w:r>
      <w:r w:rsidRPr="009C67B2">
        <w:rPr>
          <w:rFonts w:ascii="Times New Roman" w:hAnsi="Times New Roman"/>
          <w:i/>
          <w:iCs/>
          <w:spacing w:val="-4"/>
          <w:sz w:val="28"/>
          <w:szCs w:val="28"/>
        </w:rPr>
        <w:br/>
      </w:r>
      <w:r w:rsidRPr="009C67B2">
        <w:rPr>
          <w:rFonts w:ascii="Times New Roman" w:hAnsi="Times New Roman"/>
          <w:i/>
        </w:rPr>
        <w:t>(Kèm theo Quyết định số       /2022/QĐ-UBND</w:t>
      </w:r>
    </w:p>
    <w:p w:rsidR="00383D52" w:rsidRPr="009C67B2" w:rsidRDefault="00383D52" w:rsidP="00383D52">
      <w:pPr>
        <w:autoSpaceDE w:val="0"/>
        <w:autoSpaceDN w:val="0"/>
        <w:adjustRightInd w:val="0"/>
        <w:jc w:val="center"/>
        <w:rPr>
          <w:rFonts w:ascii="Times New Roman" w:hAnsi="Times New Roman"/>
          <w:i/>
        </w:rPr>
      </w:pPr>
      <w:r w:rsidRPr="009C67B2">
        <w:rPr>
          <w:rFonts w:ascii="Times New Roman" w:hAnsi="Times New Roman"/>
          <w:i/>
        </w:rPr>
        <w:t xml:space="preserve">ngày ..../..../2022 </w:t>
      </w:r>
      <w:r w:rsidRPr="009C67B2">
        <w:rPr>
          <w:rFonts w:ascii="Times New Roman" w:hAnsi="Times New Roman"/>
          <w:i/>
          <w:lang w:val="en-US"/>
        </w:rPr>
        <mc:AlternateContent>
          <mc:Choice Requires="wps">
            <w:drawing>
              <wp:anchor distT="0" distB="0" distL="114300" distR="114300" simplePos="0" relativeHeight="251660288" behindDoc="0" locked="0" layoutInCell="1" allowOverlap="1">
                <wp:simplePos x="0" y="0"/>
                <wp:positionH relativeFrom="column">
                  <wp:posOffset>2350770</wp:posOffset>
                </wp:positionH>
                <wp:positionV relativeFrom="paragraph">
                  <wp:posOffset>180340</wp:posOffset>
                </wp:positionV>
                <wp:extent cx="1371600" cy="0"/>
                <wp:effectExtent l="7620" t="8890" r="11430"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3D5F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pt,14.2pt" to="293.1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"/>
            </w:pict>
          </mc:Fallback>
        </mc:AlternateContent>
      </w:r>
      <w:r w:rsidRPr="009C67B2">
        <w:rPr>
          <w:rFonts w:ascii="Times New Roman" w:hAnsi="Times New Roman"/>
          <w:i/>
        </w:rPr>
        <w:t xml:space="preserve"> của UBND tỉnh Trà Vinh)</w:t>
      </w:r>
    </w:p>
    <w:p w:rsidR="00383D52" w:rsidRPr="004629B1" w:rsidRDefault="00383D52" w:rsidP="00383D52">
      <w:pPr>
        <w:jc w:val="center"/>
        <w:rPr>
          <w:rFonts w:ascii="Times New Roman" w:hAnsi="Times New Roman"/>
          <w:i/>
          <w:iCs/>
          <w:spacing w:val="-4"/>
          <w:sz w:val="28"/>
          <w:szCs w:val="28"/>
        </w:rPr>
      </w:pPr>
    </w:p>
    <w:tbl>
      <w:tblPr>
        <w:tblW w:w="9461"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1E0" w:firstRow="1" w:lastRow="1" w:firstColumn="1" w:lastColumn="1" w:noHBand="0" w:noVBand="0"/>
      </w:tblPr>
      <w:tblGrid>
        <w:gridCol w:w="9461"/>
      </w:tblGrid>
      <w:tr w:rsidR="00383D52" w:rsidRPr="004629B1" w:rsidTr="009017C2">
        <w:trPr>
          <w:trHeight w:val="8210"/>
        </w:trPr>
        <w:tc>
          <w:tcPr>
            <w:tcW w:w="9461" w:type="dxa"/>
          </w:tcPr>
          <w:p w:rsidR="00383D52" w:rsidRPr="004629B1" w:rsidRDefault="00383D52" w:rsidP="005B561F">
            <w:pPr>
              <w:spacing w:after="120"/>
              <w:jc w:val="center"/>
              <w:rPr>
                <w:rFonts w:ascii="Times New Roman" w:hAnsi="Times New Roman"/>
                <w:sz w:val="28"/>
                <w:szCs w:val="28"/>
              </w:rPr>
            </w:pPr>
            <w:r w:rsidRPr="004629B1">
              <w:rPr>
                <w:rFonts w:ascii="Times New Roman" w:hAnsi="Times New Roman"/>
                <w:sz w:val="28"/>
                <w:szCs w:val="28"/>
              </w:rPr>
              <w:t>(Tên cơ quan chủ quản)</w:t>
            </w:r>
          </w:p>
          <w:p w:rsidR="00383D52" w:rsidRPr="004629B1" w:rsidRDefault="00383D52" w:rsidP="005B561F">
            <w:pPr>
              <w:spacing w:after="120"/>
              <w:jc w:val="center"/>
              <w:rPr>
                <w:rFonts w:ascii="Times New Roman" w:hAnsi="Times New Roman"/>
                <w:sz w:val="28"/>
                <w:szCs w:val="28"/>
              </w:rPr>
            </w:pPr>
            <w:r w:rsidRPr="004629B1">
              <w:rPr>
                <w:rFonts w:ascii="Times New Roman" w:hAnsi="Times New Roman"/>
                <w:sz w:val="28"/>
                <w:szCs w:val="28"/>
              </w:rPr>
              <w:t>(Tên cơ quan chủ cơ sở)</w:t>
            </w:r>
          </w:p>
          <w:p w:rsidR="00383D52" w:rsidRPr="004629B1" w:rsidRDefault="00383D52" w:rsidP="005B561F">
            <w:pPr>
              <w:spacing w:after="120"/>
              <w:jc w:val="center"/>
              <w:rPr>
                <w:rFonts w:ascii="Arial" w:hAnsi="Arial" w:cs="Arial"/>
                <w:sz w:val="20"/>
                <w:szCs w:val="20"/>
              </w:rPr>
            </w:pPr>
          </w:p>
          <w:p w:rsidR="00383D52" w:rsidRPr="004629B1" w:rsidRDefault="00383D52" w:rsidP="005B561F">
            <w:pPr>
              <w:spacing w:after="120"/>
              <w:jc w:val="center"/>
              <w:rPr>
                <w:rFonts w:ascii="Arial" w:hAnsi="Arial" w:cs="Arial"/>
                <w:sz w:val="20"/>
                <w:szCs w:val="20"/>
              </w:rPr>
            </w:pPr>
          </w:p>
          <w:p w:rsidR="00383D52" w:rsidRPr="004629B1" w:rsidRDefault="00383D52" w:rsidP="005B561F">
            <w:pPr>
              <w:jc w:val="center"/>
              <w:rPr>
                <w:rFonts w:ascii="Times New Roman" w:hAnsi="Times New Roman"/>
                <w:b/>
                <w:sz w:val="28"/>
                <w:szCs w:val="28"/>
              </w:rPr>
            </w:pPr>
          </w:p>
          <w:p w:rsidR="00383D52" w:rsidRPr="004629B1" w:rsidRDefault="00383D52" w:rsidP="005B561F">
            <w:pPr>
              <w:jc w:val="center"/>
              <w:rPr>
                <w:rFonts w:ascii="Times New Roman" w:hAnsi="Times New Roman"/>
                <w:b/>
                <w:sz w:val="28"/>
                <w:szCs w:val="28"/>
              </w:rPr>
            </w:pPr>
          </w:p>
          <w:p w:rsidR="00383D52" w:rsidRPr="004629B1" w:rsidRDefault="00383D52" w:rsidP="005B561F">
            <w:pPr>
              <w:jc w:val="center"/>
              <w:rPr>
                <w:rFonts w:ascii="Times New Roman" w:hAnsi="Times New Roman"/>
                <w:b/>
                <w:sz w:val="28"/>
                <w:szCs w:val="28"/>
              </w:rPr>
            </w:pPr>
            <w:r w:rsidRPr="004629B1">
              <w:rPr>
                <w:rFonts w:ascii="Times New Roman" w:hAnsi="Times New Roman"/>
                <w:b/>
                <w:sz w:val="28"/>
                <w:szCs w:val="28"/>
              </w:rPr>
              <w:t>KẾ HOẠCH</w:t>
            </w:r>
          </w:p>
          <w:p w:rsidR="00383D52" w:rsidRPr="004629B1" w:rsidRDefault="00383D52" w:rsidP="005B561F">
            <w:pPr>
              <w:spacing w:after="120"/>
              <w:jc w:val="center"/>
              <w:rPr>
                <w:rFonts w:ascii="Times New Roman" w:hAnsi="Times New Roman"/>
                <w:sz w:val="28"/>
                <w:szCs w:val="28"/>
              </w:rPr>
            </w:pPr>
            <w:r w:rsidRPr="004629B1">
              <w:rPr>
                <w:rFonts w:ascii="Times New Roman" w:hAnsi="Times New Roman"/>
                <w:b/>
                <w:sz w:val="28"/>
                <w:szCs w:val="28"/>
              </w:rPr>
              <w:t>ỨNG PHÓ  SỰ CỐ TRÀN DẦU CỦA (1)</w:t>
            </w:r>
          </w:p>
          <w:p w:rsidR="00383D52" w:rsidRPr="004629B1" w:rsidRDefault="00383D52" w:rsidP="005B561F">
            <w:pPr>
              <w:spacing w:after="120"/>
              <w:jc w:val="center"/>
              <w:rPr>
                <w:rFonts w:ascii="Arial" w:hAnsi="Arial" w:cs="Arial"/>
                <w:sz w:val="20"/>
                <w:szCs w:val="20"/>
              </w:rPr>
            </w:pPr>
          </w:p>
          <w:p w:rsidR="00383D52" w:rsidRPr="004629B1" w:rsidRDefault="00383D52" w:rsidP="005B561F">
            <w:pPr>
              <w:spacing w:after="120"/>
              <w:jc w:val="center"/>
              <w:rPr>
                <w:rFonts w:ascii="Arial" w:hAnsi="Arial" w:cs="Arial"/>
                <w:sz w:val="20"/>
                <w:szCs w:val="20"/>
              </w:rPr>
            </w:pPr>
          </w:p>
          <w:tbl>
            <w:tblPr>
              <w:tblW w:w="0" w:type="auto"/>
              <w:tblLook w:val="01E0" w:firstRow="1" w:lastRow="1" w:firstColumn="1" w:lastColumn="1" w:noHBand="0" w:noVBand="0"/>
            </w:tblPr>
            <w:tblGrid>
              <w:gridCol w:w="4436"/>
              <w:gridCol w:w="4437"/>
            </w:tblGrid>
            <w:tr w:rsidR="00383D52" w:rsidRPr="004629B1" w:rsidTr="005B561F">
              <w:trPr>
                <w:trHeight w:val="1059"/>
              </w:trPr>
              <w:tc>
                <w:tcPr>
                  <w:tcW w:w="4436" w:type="dxa"/>
                </w:tcPr>
                <w:p w:rsidR="00383D52" w:rsidRPr="004629B1" w:rsidRDefault="00383D52" w:rsidP="005B561F">
                  <w:pPr>
                    <w:spacing w:after="120"/>
                    <w:jc w:val="center"/>
                    <w:rPr>
                      <w:rFonts w:ascii="Times New Roman" w:hAnsi="Times New Roman"/>
                      <w:sz w:val="28"/>
                      <w:szCs w:val="28"/>
                    </w:rPr>
                  </w:pPr>
                  <w:r w:rsidRPr="004629B1">
                    <w:rPr>
                      <w:rFonts w:ascii="Times New Roman" w:hAnsi="Times New Roman"/>
                      <w:sz w:val="28"/>
                      <w:szCs w:val="28"/>
                    </w:rPr>
                    <w:t>CƠ QUAN/CHỦ CƠ SỞ (*)</w:t>
                  </w:r>
                </w:p>
                <w:p w:rsidR="00383D52" w:rsidRPr="004629B1" w:rsidRDefault="00383D52" w:rsidP="005B561F">
                  <w:pPr>
                    <w:spacing w:after="120"/>
                    <w:jc w:val="center"/>
                    <w:rPr>
                      <w:rFonts w:ascii="Times New Roman" w:hAnsi="Times New Roman"/>
                      <w:sz w:val="28"/>
                      <w:szCs w:val="28"/>
                    </w:rPr>
                  </w:pPr>
                  <w:r w:rsidRPr="004629B1">
                    <w:rPr>
                      <w:rFonts w:ascii="Times New Roman" w:hAnsi="Times New Roman"/>
                      <w:sz w:val="28"/>
                      <w:szCs w:val="28"/>
                    </w:rPr>
                    <w:t>(ký, ghi họ tên, đóng dấu)</w:t>
                  </w:r>
                </w:p>
              </w:tc>
              <w:tc>
                <w:tcPr>
                  <w:tcW w:w="4437" w:type="dxa"/>
                </w:tcPr>
                <w:p w:rsidR="00383D52" w:rsidRPr="004629B1" w:rsidRDefault="00383D52" w:rsidP="005B561F">
                  <w:pPr>
                    <w:spacing w:after="120"/>
                    <w:jc w:val="center"/>
                    <w:rPr>
                      <w:rFonts w:ascii="Times New Roman" w:hAnsi="Times New Roman"/>
                      <w:sz w:val="28"/>
                      <w:szCs w:val="28"/>
                    </w:rPr>
                  </w:pPr>
                  <w:r w:rsidRPr="004629B1">
                    <w:rPr>
                      <w:rFonts w:ascii="Times New Roman" w:hAnsi="Times New Roman"/>
                      <w:sz w:val="28"/>
                      <w:szCs w:val="28"/>
                    </w:rPr>
                    <w:t>CƠ QUAN TƯ VẤN (nếu có) (*)</w:t>
                  </w:r>
                </w:p>
                <w:p w:rsidR="00383D52" w:rsidRPr="004629B1" w:rsidRDefault="00383D52" w:rsidP="005B561F">
                  <w:pPr>
                    <w:spacing w:after="120"/>
                    <w:jc w:val="center"/>
                    <w:rPr>
                      <w:rFonts w:ascii="Times New Roman" w:hAnsi="Times New Roman"/>
                      <w:sz w:val="28"/>
                      <w:szCs w:val="28"/>
                    </w:rPr>
                  </w:pPr>
                  <w:r w:rsidRPr="004629B1">
                    <w:rPr>
                      <w:rFonts w:ascii="Times New Roman" w:hAnsi="Times New Roman"/>
                      <w:sz w:val="28"/>
                      <w:szCs w:val="28"/>
                    </w:rPr>
                    <w:t>(ký, ghi họ tên, đóng dấu)</w:t>
                  </w:r>
                </w:p>
              </w:tc>
            </w:tr>
          </w:tbl>
          <w:p w:rsidR="00383D52" w:rsidRPr="004629B1" w:rsidRDefault="00383D52" w:rsidP="005B561F">
            <w:pPr>
              <w:spacing w:after="120"/>
              <w:jc w:val="center"/>
              <w:rPr>
                <w:rFonts w:ascii="Arial" w:hAnsi="Arial" w:cs="Arial"/>
                <w:sz w:val="20"/>
                <w:szCs w:val="20"/>
              </w:rPr>
            </w:pPr>
          </w:p>
          <w:p w:rsidR="00383D52" w:rsidRPr="004629B1" w:rsidRDefault="00383D52" w:rsidP="005B561F">
            <w:pPr>
              <w:spacing w:after="120"/>
              <w:jc w:val="center"/>
              <w:rPr>
                <w:rFonts w:ascii="Arial" w:hAnsi="Arial" w:cs="Arial"/>
                <w:sz w:val="20"/>
                <w:szCs w:val="20"/>
              </w:rPr>
            </w:pPr>
          </w:p>
          <w:p w:rsidR="00383D52" w:rsidRPr="004629B1" w:rsidRDefault="00383D52" w:rsidP="005B561F">
            <w:pPr>
              <w:spacing w:after="120"/>
              <w:jc w:val="center"/>
              <w:rPr>
                <w:rFonts w:ascii="Arial" w:hAnsi="Arial" w:cs="Arial"/>
                <w:sz w:val="28"/>
                <w:szCs w:val="28"/>
              </w:rPr>
            </w:pPr>
          </w:p>
          <w:p w:rsidR="00383D52" w:rsidRPr="004629B1" w:rsidRDefault="00383D52" w:rsidP="005B561F">
            <w:pPr>
              <w:spacing w:after="120"/>
              <w:jc w:val="center"/>
              <w:rPr>
                <w:rFonts w:ascii="Arial" w:hAnsi="Arial" w:cs="Arial"/>
                <w:sz w:val="28"/>
                <w:szCs w:val="28"/>
              </w:rPr>
            </w:pPr>
          </w:p>
          <w:p w:rsidR="00383D52" w:rsidRPr="004629B1" w:rsidRDefault="00383D52" w:rsidP="005B561F">
            <w:pPr>
              <w:spacing w:after="120"/>
              <w:jc w:val="center"/>
              <w:rPr>
                <w:rFonts w:ascii="Arial" w:hAnsi="Arial" w:cs="Arial"/>
                <w:sz w:val="28"/>
                <w:szCs w:val="28"/>
              </w:rPr>
            </w:pPr>
          </w:p>
          <w:p w:rsidR="00383D52" w:rsidRPr="004629B1" w:rsidRDefault="00383D52" w:rsidP="005B561F">
            <w:pPr>
              <w:spacing w:after="120"/>
              <w:jc w:val="center"/>
              <w:rPr>
                <w:rFonts w:ascii="Arial" w:hAnsi="Arial" w:cs="Arial"/>
                <w:b/>
                <w:sz w:val="20"/>
                <w:szCs w:val="20"/>
              </w:rPr>
            </w:pPr>
            <w:r w:rsidRPr="004629B1">
              <w:rPr>
                <w:rFonts w:ascii="Arial" w:hAnsi="Arial" w:cs="Arial"/>
                <w:szCs w:val="20"/>
              </w:rPr>
              <w:t>Địa danh(**), tháng ... năm ...</w:t>
            </w:r>
          </w:p>
        </w:tc>
      </w:tr>
    </w:tbl>
    <w:p w:rsidR="00383D52" w:rsidRPr="004629B1" w:rsidRDefault="00383D52" w:rsidP="00383D52">
      <w:pPr>
        <w:spacing w:after="120"/>
        <w:rPr>
          <w:rFonts w:ascii="Arial" w:hAnsi="Arial" w:cs="Arial"/>
          <w:b/>
          <w:i/>
          <w:sz w:val="20"/>
          <w:szCs w:val="20"/>
        </w:rPr>
      </w:pPr>
    </w:p>
    <w:p w:rsidR="00383D52" w:rsidRPr="004629B1" w:rsidRDefault="00383D52" w:rsidP="00383D52">
      <w:pPr>
        <w:rPr>
          <w:rFonts w:ascii="Times New Roman" w:hAnsi="Times New Roman"/>
          <w:b/>
          <w:sz w:val="28"/>
          <w:szCs w:val="28"/>
          <w:u w:val="single"/>
        </w:rPr>
      </w:pPr>
      <w:r w:rsidRPr="004629B1">
        <w:rPr>
          <w:rFonts w:ascii="Times New Roman" w:hAnsi="Times New Roman"/>
          <w:b/>
          <w:i/>
          <w:sz w:val="28"/>
          <w:szCs w:val="28"/>
          <w:u w:val="single"/>
        </w:rPr>
        <w:t>Ghi chú:</w:t>
      </w:r>
      <w:r w:rsidRPr="004629B1">
        <w:rPr>
          <w:rFonts w:ascii="Times New Roman" w:hAnsi="Times New Roman"/>
          <w:b/>
          <w:sz w:val="28"/>
          <w:szCs w:val="28"/>
          <w:u w:val="single"/>
        </w:rPr>
        <w:t xml:space="preserve"> </w:t>
      </w:r>
    </w:p>
    <w:p w:rsidR="00383D52" w:rsidRPr="004629B1" w:rsidRDefault="00383D52" w:rsidP="00383D52">
      <w:pPr>
        <w:rPr>
          <w:rFonts w:ascii="Times New Roman" w:hAnsi="Times New Roman"/>
          <w:i/>
          <w:sz w:val="26"/>
          <w:szCs w:val="26"/>
        </w:rPr>
      </w:pPr>
      <w:r w:rsidRPr="004629B1">
        <w:rPr>
          <w:rFonts w:ascii="Times New Roman" w:hAnsi="Times New Roman"/>
          <w:i/>
          <w:sz w:val="26"/>
          <w:szCs w:val="26"/>
        </w:rPr>
        <w:t>(1): Tên đầy đủ của cơ sở;</w:t>
      </w:r>
    </w:p>
    <w:p w:rsidR="00383D52" w:rsidRPr="00263495" w:rsidRDefault="00383D52" w:rsidP="00383D52">
      <w:pPr>
        <w:rPr>
          <w:rFonts w:ascii="Times New Roman" w:hAnsi="Times New Roman"/>
          <w:i/>
          <w:sz w:val="26"/>
          <w:szCs w:val="26"/>
        </w:rPr>
      </w:pPr>
      <w:r w:rsidRPr="004629B1">
        <w:rPr>
          <w:rFonts w:ascii="Times New Roman" w:hAnsi="Times New Roman"/>
          <w:i/>
          <w:sz w:val="26"/>
          <w:szCs w:val="26"/>
        </w:rPr>
        <w:t>(*</w:t>
      </w:r>
      <w:r>
        <w:rPr>
          <w:rFonts w:ascii="Times New Roman" w:hAnsi="Times New Roman"/>
          <w:i/>
          <w:sz w:val="26"/>
          <w:szCs w:val="26"/>
        </w:rPr>
        <w:t xml:space="preserve">): Chỉ thể hiện ở trang phụ </w:t>
      </w:r>
      <w:r w:rsidRPr="00C11D91">
        <w:rPr>
          <w:rFonts w:ascii="Times New Roman" w:hAnsi="Times New Roman"/>
          <w:i/>
          <w:sz w:val="26"/>
          <w:szCs w:val="26"/>
        </w:rPr>
        <w:t>bìa.</w:t>
      </w:r>
    </w:p>
    <w:p w:rsidR="00383D52" w:rsidRPr="004629B1" w:rsidRDefault="00383D52" w:rsidP="00383D52">
      <w:pPr>
        <w:rPr>
          <w:rFonts w:ascii="Times New Roman" w:hAnsi="Times New Roman"/>
          <w:i/>
          <w:sz w:val="26"/>
          <w:szCs w:val="26"/>
        </w:rPr>
      </w:pPr>
      <w:r w:rsidRPr="004629B1">
        <w:rPr>
          <w:rFonts w:ascii="Times New Roman" w:hAnsi="Times New Roman"/>
          <w:i/>
          <w:sz w:val="26"/>
          <w:szCs w:val="26"/>
        </w:rPr>
        <w:t>(**) Ghi địa danh cấp tỉnh nơi thực hiện dự án hoặc nơi đặt trụ sở chính của chủ dự án.</w:t>
      </w:r>
    </w:p>
    <w:p w:rsidR="00383D52" w:rsidRPr="004629B1" w:rsidRDefault="00383D52" w:rsidP="00383D52">
      <w:pPr>
        <w:jc w:val="center"/>
        <w:rPr>
          <w:rFonts w:ascii="Times New Roman" w:hAnsi="Times New Roman"/>
          <w:sz w:val="28"/>
          <w:szCs w:val="28"/>
        </w:rPr>
      </w:pPr>
      <w:r w:rsidRPr="004629B1">
        <w:rPr>
          <w:rFonts w:ascii="Times New Roman" w:hAnsi="Times New Roman"/>
          <w:b/>
          <w:sz w:val="28"/>
          <w:szCs w:val="28"/>
        </w:rPr>
        <w:br w:type="page"/>
      </w:r>
      <w:bookmarkStart w:id="12" w:name="chuong_pl_2"/>
      <w:r w:rsidRPr="004629B1">
        <w:rPr>
          <w:rFonts w:ascii="Times New Roman" w:hAnsi="Times New Roman"/>
          <w:b/>
          <w:bCs/>
          <w:sz w:val="28"/>
          <w:szCs w:val="28"/>
        </w:rPr>
        <w:lastRenderedPageBreak/>
        <w:t xml:space="preserve">Phụ lục </w:t>
      </w:r>
      <w:bookmarkEnd w:id="12"/>
      <w:r w:rsidRPr="004629B1">
        <w:rPr>
          <w:rFonts w:ascii="Times New Roman" w:hAnsi="Times New Roman"/>
          <w:b/>
          <w:bCs/>
          <w:sz w:val="28"/>
          <w:szCs w:val="28"/>
        </w:rPr>
        <w:t>03</w:t>
      </w:r>
    </w:p>
    <w:p w:rsidR="00383D52" w:rsidRPr="00645D02" w:rsidRDefault="00383D52" w:rsidP="00383D52">
      <w:pPr>
        <w:autoSpaceDE w:val="0"/>
        <w:autoSpaceDN w:val="0"/>
        <w:adjustRightInd w:val="0"/>
        <w:jc w:val="center"/>
        <w:rPr>
          <w:rFonts w:ascii="Times New Roman" w:hAnsi="Times New Roman"/>
          <w:i/>
        </w:rPr>
      </w:pPr>
      <w:bookmarkStart w:id="13" w:name="chuong_pl_2_name"/>
      <w:r w:rsidRPr="004629B1">
        <w:rPr>
          <w:rFonts w:ascii="Times New Roman" w:hAnsi="Times New Roman"/>
          <w:sz w:val="28"/>
          <w:szCs w:val="28"/>
        </w:rPr>
        <w:t xml:space="preserve">ĐỀ CƯƠNG BỐ CỤC, NỘI DUNG CỦA KẾ HOẠCH ỨNG PHÓ SỰ CỐ TRÀN DẦU </w:t>
      </w:r>
      <w:r w:rsidRPr="00645D02">
        <w:rPr>
          <w:rFonts w:ascii="Times New Roman" w:hAnsi="Times New Roman"/>
          <w:sz w:val="28"/>
          <w:szCs w:val="28"/>
        </w:rPr>
        <w:t>CẤP HUYỆN VÀ CẤP CƠ SỞ</w:t>
      </w:r>
      <w:bookmarkEnd w:id="13"/>
      <w:r w:rsidRPr="00645D02">
        <w:rPr>
          <w:rFonts w:ascii="Times New Roman" w:hAnsi="Times New Roman"/>
          <w:sz w:val="28"/>
          <w:szCs w:val="28"/>
        </w:rPr>
        <w:br/>
      </w:r>
      <w:r w:rsidRPr="00645D02">
        <w:rPr>
          <w:rFonts w:ascii="Times New Roman" w:hAnsi="Times New Roman"/>
          <w:i/>
        </w:rPr>
        <w:t>(Kèm theo Quyết định số          /2022/QĐ-UBND</w:t>
      </w:r>
    </w:p>
    <w:p w:rsidR="00383D52" w:rsidRPr="00645D02" w:rsidRDefault="00383D52" w:rsidP="00383D52">
      <w:pPr>
        <w:jc w:val="center"/>
        <w:rPr>
          <w:rFonts w:ascii="Times New Roman" w:hAnsi="Times New Roman"/>
          <w:i/>
        </w:rPr>
      </w:pPr>
      <w:r w:rsidRPr="00645D02">
        <w:rPr>
          <w:rFonts w:ascii="Times New Roman" w:hAnsi="Times New Roman"/>
          <w:i/>
        </w:rPr>
        <w:t>ngày ..../..../2022  của UBND tỉnh Trà Vinh)</w:t>
      </w:r>
    </w:p>
    <w:p w:rsidR="00383D52" w:rsidRPr="004629B1" w:rsidRDefault="00383D52" w:rsidP="00383D52">
      <w:pPr>
        <w:jc w:val="center"/>
        <w:rPr>
          <w:rFonts w:ascii="Times New Roman" w:hAnsi="Times New Roman"/>
          <w:sz w:val="28"/>
          <w:szCs w:val="28"/>
        </w:rPr>
      </w:pPr>
      <w:r w:rsidRPr="004629B1">
        <w:rPr>
          <w:rFonts w:ascii="Times New Roman" w:hAnsi="Times New Roman"/>
          <w:i/>
          <w:lang w:val="en-US"/>
        </w:rPr>
        <mc:AlternateContent>
          <mc:Choice Requires="wps">
            <w:drawing>
              <wp:anchor distT="0" distB="0" distL="114300" distR="114300" simplePos="0" relativeHeight="251661312" behindDoc="0" locked="0" layoutInCell="1" allowOverlap="1">
                <wp:simplePos x="0" y="0"/>
                <wp:positionH relativeFrom="column">
                  <wp:posOffset>2303145</wp:posOffset>
                </wp:positionH>
                <wp:positionV relativeFrom="paragraph">
                  <wp:posOffset>43180</wp:posOffset>
                </wp:positionV>
                <wp:extent cx="1371600" cy="0"/>
                <wp:effectExtent l="7620" t="5080" r="1143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4BA8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3.4pt" to="289.3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"/>
            </w:pict>
          </mc:Fallback>
        </mc:AlternateContent>
      </w:r>
    </w:p>
    <w:p w:rsidR="00383D52" w:rsidRPr="004629B1" w:rsidRDefault="00383D52" w:rsidP="00383D52">
      <w:pPr>
        <w:jc w:val="center"/>
        <w:rPr>
          <w:rFonts w:ascii="Times New Roman" w:hAnsi="Times New Roman"/>
          <w:sz w:val="28"/>
          <w:szCs w:val="28"/>
        </w:rPr>
      </w:pPr>
      <w:r w:rsidRPr="004629B1">
        <w:rPr>
          <w:rFonts w:ascii="Times New Roman" w:hAnsi="Times New Roman"/>
          <w:b/>
          <w:bCs/>
          <w:sz w:val="28"/>
          <w:szCs w:val="28"/>
        </w:rPr>
        <w:t>KẾ HOẠCH</w:t>
      </w:r>
    </w:p>
    <w:p w:rsidR="00383D52" w:rsidRPr="004629B1" w:rsidRDefault="00383D52" w:rsidP="00383D52">
      <w:pPr>
        <w:jc w:val="center"/>
        <w:rPr>
          <w:rFonts w:ascii="Times New Roman" w:hAnsi="Times New Roman"/>
          <w:sz w:val="28"/>
          <w:szCs w:val="28"/>
        </w:rPr>
      </w:pPr>
      <w:r w:rsidRPr="004629B1">
        <w:rPr>
          <w:rFonts w:ascii="Times New Roman" w:hAnsi="Times New Roman"/>
          <w:b/>
          <w:bCs/>
          <w:sz w:val="28"/>
          <w:szCs w:val="28"/>
        </w:rPr>
        <w:t>Ứng phó sự cố tràn dầu của........</w:t>
      </w:r>
    </w:p>
    <w:p w:rsidR="00383D52" w:rsidRPr="004629B1" w:rsidRDefault="00383D52" w:rsidP="00383D52">
      <w:pPr>
        <w:jc w:val="center"/>
        <w:rPr>
          <w:rFonts w:ascii="Times New Roman" w:hAnsi="Times New Roman"/>
          <w:sz w:val="28"/>
          <w:szCs w:val="28"/>
        </w:rPr>
      </w:pPr>
      <w:r w:rsidRPr="004629B1">
        <w:rPr>
          <w:rFonts w:ascii="Times New Roman" w:hAnsi="Times New Roman"/>
          <w:sz w:val="28"/>
          <w:szCs w:val="28"/>
        </w:rPr>
        <w:t>Bản đồ tỷ lệ: 1/5000</w:t>
      </w:r>
    </w:p>
    <w:p w:rsidR="00383D52" w:rsidRPr="004629B1" w:rsidRDefault="00383D52" w:rsidP="00383D52">
      <w:pPr>
        <w:spacing w:before="120" w:after="120"/>
        <w:ind w:firstLine="720"/>
        <w:rPr>
          <w:rFonts w:ascii="Times New Roman" w:hAnsi="Times New Roman"/>
          <w:sz w:val="28"/>
          <w:szCs w:val="28"/>
        </w:rPr>
      </w:pPr>
      <w:bookmarkStart w:id="14" w:name="muc_1_3"/>
      <w:r w:rsidRPr="004629B1">
        <w:rPr>
          <w:rFonts w:ascii="Times New Roman" w:hAnsi="Times New Roman"/>
          <w:b/>
          <w:bCs/>
          <w:sz w:val="28"/>
          <w:szCs w:val="28"/>
          <w:shd w:val="solid" w:color="FFFFFF" w:fill="auto"/>
        </w:rPr>
        <w:t>I. MỤC ĐÍCH, YÊU CẦU</w:t>
      </w:r>
      <w:bookmarkEnd w:id="14"/>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1. Mục đích:</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2. Yêu cầu:</w:t>
      </w:r>
    </w:p>
    <w:p w:rsidR="00383D52" w:rsidRPr="004629B1" w:rsidRDefault="00383D52" w:rsidP="00383D52">
      <w:pPr>
        <w:spacing w:before="120" w:after="120"/>
        <w:ind w:firstLine="720"/>
        <w:rPr>
          <w:rFonts w:ascii="Times New Roman" w:hAnsi="Times New Roman"/>
          <w:sz w:val="28"/>
          <w:szCs w:val="28"/>
        </w:rPr>
      </w:pPr>
      <w:bookmarkStart w:id="15" w:name="muc_2_3"/>
      <w:r w:rsidRPr="004629B1">
        <w:rPr>
          <w:rFonts w:ascii="Times New Roman" w:hAnsi="Times New Roman"/>
          <w:b/>
          <w:bCs/>
          <w:sz w:val="28"/>
          <w:szCs w:val="28"/>
        </w:rPr>
        <w:t>II. ĐÁNH GIÁ TÌNH HÌNH</w:t>
      </w:r>
      <w:bookmarkEnd w:id="15"/>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1. Đặc điểm điều kiện tự nhiên (nêu ngắn gọn vị trí địa lý, khí tượng, thủy văn trong phạm vi địa bàn cơ sở hoạt động).</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2. Tính chất, quy mô đặc điểm của cơ sở (Tính chất, quy mô, công nghệ của cơ sở).</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3. Lực lượng, phương tiện tham gia ứng phó sự cố tràn dầu hiện có của cơ sở (quân số, trang thiết bị ứng phó, lực lượng phương tiện tham gia phối hợp).</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4. Dự kiến các khu vực nguy cơ cao: dự kiến từ 2 - 3 khu vực.</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Kết luận: Khả năng ứng phó của cơ sở ở mức độ nào.</w:t>
      </w:r>
    </w:p>
    <w:p w:rsidR="00383D52" w:rsidRPr="004629B1" w:rsidRDefault="00383D52" w:rsidP="00383D52">
      <w:pPr>
        <w:spacing w:before="120" w:after="120"/>
        <w:ind w:firstLine="720"/>
        <w:rPr>
          <w:rFonts w:ascii="Times New Roman" w:hAnsi="Times New Roman"/>
          <w:sz w:val="28"/>
          <w:szCs w:val="28"/>
        </w:rPr>
      </w:pPr>
      <w:bookmarkStart w:id="16" w:name="muc_3_2"/>
      <w:r w:rsidRPr="004629B1">
        <w:rPr>
          <w:rFonts w:ascii="Times New Roman" w:hAnsi="Times New Roman"/>
          <w:b/>
          <w:bCs/>
          <w:sz w:val="28"/>
          <w:szCs w:val="28"/>
        </w:rPr>
        <w:t>III. TỔ CHỨC LỰC LƯỢNG PHƯƠNG TIỆN ỨNG PHÓ</w:t>
      </w:r>
      <w:bookmarkEnd w:id="16"/>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1. Tư tưởng chỉ đạo: “ Chủ động phòng ngừa, ứng phó kịp thời, hiệu quả”.</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2. Nguyên tắc ứng phó</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Tiếp nhận thông tin đánh giá, kết luận cụ thể, rõ ràng, chủ động xây dựng và điều chỉnh kế hoạch ứng phó sát, đúng, phát huy sức mạnh tổng hợp theo phương châm 4 tại chỗ ứng phó kịp thời hiệu quả;</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Báo cáo kịp thời theo quy định;</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Phối hợp, huy động mọi nguồn lực để nâng cao hiệu quả chuẩn bị và ứng phó sự cố tràn dầu, ưu tiên các hoạt động để cứu người bị nạn và bảo vệ môi trường;</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lastRenderedPageBreak/>
        <w:t>- Đảm bảo an toàn cho người, phương tiện trước, trong sau ứng phó khắc phục hậu quả;</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Chỉ huy thống nhất, phối hợp, hiệp đồng chặt chẽ các lực lượng, phương tiện, thiết bị tham gia hoạt động ứng phó.</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3. Biện pháp ứng phó</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Thông báo, báo động;</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Tổ chức ngăn chặn;</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Tổ chức khắc phục hậu quả.</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4. Tổ chức sử dụng lực lượng</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Lực lượng thông báo, báo động;</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Lực lượng tại chỗ;</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Lực lượng tăng cường;</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Lực lượng khắc phục hậu quả;</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Ứng phó trên đất liền và ven bờ biển: Sử dụng đơn vị nào; lực lượng phương tiện đơn vị nào; bao gồm cái gì; lực lượng, phương tiện khắc phục hậu quả môi trường;</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Ứng phó trên biển: Sử dụng đơn vị nào; lực lượng phương tiện đơn vị nào; bao gồm cái gì; lực lượng, phương tiện khắc phục hậu quả môi trường.</w:t>
      </w:r>
    </w:p>
    <w:p w:rsidR="00383D52" w:rsidRPr="004629B1" w:rsidRDefault="00383D52" w:rsidP="00383D52">
      <w:pPr>
        <w:spacing w:before="120" w:after="120"/>
        <w:ind w:firstLine="720"/>
        <w:rPr>
          <w:rFonts w:ascii="Times New Roman" w:hAnsi="Times New Roman"/>
          <w:sz w:val="28"/>
          <w:szCs w:val="28"/>
        </w:rPr>
      </w:pPr>
      <w:bookmarkStart w:id="17" w:name="muc_4_2"/>
      <w:r w:rsidRPr="004629B1">
        <w:rPr>
          <w:rFonts w:ascii="Times New Roman" w:hAnsi="Times New Roman"/>
          <w:b/>
          <w:bCs/>
          <w:sz w:val="28"/>
          <w:szCs w:val="28"/>
        </w:rPr>
        <w:t>IV. DỰ KIẾN TÌNH HUỐNG TRÀN DẦU, BIỆN PHÁP XỬ LÝ</w:t>
      </w:r>
      <w:bookmarkEnd w:id="17"/>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1. Trên đất liền</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a) Tình huống: (Nêu tình huống giả định xảy ra 01 kho trạm)</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b) Biện pháp xử lý:</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Tiếp nhận thông tin, đánh giá tình hình sự cố...</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Vận hành cơ chế hợp Ban Chỉ huy ứng phó sự cố...</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Thiết lập Ban Chỉ huy tại hiện trường để chỉ huy tổ chức ứng phó...</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Tổ chức lực lượng ứng phó sự cố....</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2. Trên biển (tương tự như trên đất liền)</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a) Tình huống</w:t>
      </w:r>
    </w:p>
    <w:p w:rsidR="00383D52"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b) Biện pháp xử lý</w:t>
      </w:r>
    </w:p>
    <w:p w:rsidR="00383D52" w:rsidRPr="009017C2" w:rsidRDefault="00383D52" w:rsidP="00383D52">
      <w:pPr>
        <w:spacing w:before="120" w:after="120"/>
        <w:ind w:firstLine="720"/>
        <w:rPr>
          <w:rFonts w:ascii="Times New Roman" w:hAnsi="Times New Roman"/>
          <w:sz w:val="28"/>
          <w:szCs w:val="28"/>
        </w:rPr>
      </w:pPr>
      <w:r w:rsidRPr="009017C2">
        <w:rPr>
          <w:rFonts w:ascii="Times New Roman" w:hAnsi="Times New Roman"/>
          <w:sz w:val="28"/>
          <w:szCs w:val="28"/>
        </w:rPr>
        <w:t>3. Trên sông (t</w:t>
      </w:r>
      <w:r w:rsidRPr="009017C2">
        <w:rPr>
          <w:rFonts w:ascii="Times New Roman" w:hAnsi="Times New Roman" w:hint="eastAsia"/>
          <w:sz w:val="28"/>
          <w:szCs w:val="28"/>
        </w:rPr>
        <w:t>ươ</w:t>
      </w:r>
      <w:r w:rsidRPr="009017C2">
        <w:rPr>
          <w:rFonts w:ascii="Times New Roman" w:hAnsi="Times New Roman"/>
          <w:sz w:val="28"/>
          <w:szCs w:val="28"/>
        </w:rPr>
        <w:t>ng tự nh</w:t>
      </w:r>
      <w:r w:rsidRPr="009017C2">
        <w:rPr>
          <w:rFonts w:ascii="Times New Roman" w:hAnsi="Times New Roman" w:hint="eastAsia"/>
          <w:sz w:val="28"/>
          <w:szCs w:val="28"/>
        </w:rPr>
        <w:t>ư</w:t>
      </w:r>
      <w:r w:rsidRPr="009017C2">
        <w:rPr>
          <w:rFonts w:ascii="Times New Roman" w:hAnsi="Times New Roman"/>
          <w:sz w:val="28"/>
          <w:szCs w:val="28"/>
        </w:rPr>
        <w:t xml:space="preserve"> trên </w:t>
      </w:r>
      <w:r w:rsidRPr="009017C2">
        <w:rPr>
          <w:rFonts w:ascii="Times New Roman" w:hAnsi="Times New Roman" w:hint="eastAsia"/>
          <w:sz w:val="28"/>
          <w:szCs w:val="28"/>
        </w:rPr>
        <w:t>đ</w:t>
      </w:r>
      <w:r w:rsidRPr="009017C2">
        <w:rPr>
          <w:rFonts w:ascii="Times New Roman" w:hAnsi="Times New Roman"/>
          <w:sz w:val="28"/>
          <w:szCs w:val="28"/>
        </w:rPr>
        <w:t>ất liền)</w:t>
      </w:r>
    </w:p>
    <w:p w:rsidR="00383D52" w:rsidRPr="009017C2" w:rsidRDefault="00383D52" w:rsidP="00383D52">
      <w:pPr>
        <w:spacing w:before="120" w:after="120"/>
        <w:ind w:firstLine="720"/>
        <w:rPr>
          <w:rFonts w:ascii="Times New Roman" w:hAnsi="Times New Roman"/>
          <w:sz w:val="28"/>
          <w:szCs w:val="28"/>
        </w:rPr>
      </w:pPr>
      <w:r w:rsidRPr="009017C2">
        <w:rPr>
          <w:rFonts w:ascii="Times New Roman" w:hAnsi="Times New Roman"/>
          <w:sz w:val="28"/>
          <w:szCs w:val="28"/>
        </w:rPr>
        <w:lastRenderedPageBreak/>
        <w:t>a) Tình huống</w:t>
      </w:r>
    </w:p>
    <w:p w:rsidR="00383D52" w:rsidRPr="009017C2" w:rsidRDefault="00383D52" w:rsidP="00383D52">
      <w:pPr>
        <w:spacing w:before="120" w:after="120"/>
        <w:ind w:firstLine="720"/>
        <w:rPr>
          <w:rFonts w:ascii="Times New Roman" w:hAnsi="Times New Roman"/>
          <w:sz w:val="28"/>
          <w:szCs w:val="28"/>
        </w:rPr>
      </w:pPr>
      <w:r w:rsidRPr="009017C2">
        <w:rPr>
          <w:rFonts w:ascii="Times New Roman" w:hAnsi="Times New Roman"/>
          <w:sz w:val="28"/>
          <w:szCs w:val="28"/>
        </w:rPr>
        <w:t>b) Biện pháp xử lý</w:t>
      </w:r>
    </w:p>
    <w:p w:rsidR="00383D52" w:rsidRPr="004629B1" w:rsidRDefault="00383D52" w:rsidP="00383D52">
      <w:pPr>
        <w:spacing w:before="120" w:after="120"/>
        <w:ind w:firstLine="720"/>
        <w:rPr>
          <w:rFonts w:ascii="Times New Roman" w:hAnsi="Times New Roman"/>
          <w:sz w:val="28"/>
          <w:szCs w:val="28"/>
        </w:rPr>
      </w:pPr>
      <w:bookmarkStart w:id="18" w:name="muc_5_2"/>
      <w:r w:rsidRPr="004629B1">
        <w:rPr>
          <w:rFonts w:ascii="Times New Roman" w:hAnsi="Times New Roman"/>
          <w:b/>
          <w:bCs/>
          <w:sz w:val="28"/>
          <w:szCs w:val="28"/>
        </w:rPr>
        <w:t>V. NHIỆM VỤ CỦA CÁC CƠ QUAN, ĐƠN VỊ</w:t>
      </w:r>
      <w:bookmarkEnd w:id="18"/>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1. Lãnh đạo chỉ huy cơ sở (nêu nhiệm vụ trong chỉ huy, chỉ đạo công tác ứng phó).</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2. Lực lượng tiếp nhận cấp phát.</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3. Lực lượng tuần tra canh gác, bảo vệ.</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4. Các ban ngành của cơ sở.</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5. Phối hợp với các đoàn thể, xã hội và ban, ngành của địa phương.</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6. Công tác đào tạo, diễn tập: Xây dựng kế hoạch đào tạo, diễn tập ứng phó sự cố tràn dầu.</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7. Cập nhật kế hoạch triển khai kế hoạch ứng phó sự cố tràn dầu và báo cáo.</w:t>
      </w:r>
    </w:p>
    <w:p w:rsidR="00383D52" w:rsidRPr="004629B1" w:rsidRDefault="00383D52" w:rsidP="00383D52">
      <w:pPr>
        <w:spacing w:before="120" w:after="120"/>
        <w:ind w:firstLine="720"/>
        <w:rPr>
          <w:rFonts w:ascii="Times New Roman" w:hAnsi="Times New Roman"/>
          <w:sz w:val="28"/>
          <w:szCs w:val="28"/>
        </w:rPr>
      </w:pPr>
      <w:bookmarkStart w:id="19" w:name="muc_6_1"/>
      <w:r w:rsidRPr="004629B1">
        <w:rPr>
          <w:rFonts w:ascii="Times New Roman" w:hAnsi="Times New Roman"/>
          <w:b/>
          <w:bCs/>
          <w:sz w:val="28"/>
          <w:szCs w:val="28"/>
        </w:rPr>
        <w:t>VI. CÔNG TÁC BẢO ĐẢM</w:t>
      </w:r>
      <w:bookmarkEnd w:id="19"/>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1. Thông tin liên lạc</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Bảo đảm thông tin cho chỉ huy chỉ đạo;</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Bảo đảm thông tin liên lạc cho lực lượng ứng phó, khắc phục hậu quả.</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2. Bảo đảm trang thiết bị ứng phó sự cố tràn dầu</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Do đơn vị tự trang bị;</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 Ký kết hợp đồng với các đơn vị có khả năng ứng phó sự cố.</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3. Bảo đảm vật chất cho các đơn vị tham gia ứng phó, khắc phục hậu quả.</w:t>
      </w:r>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4. Tổ chức y tế, thu dung cấp cứu người bị nạn.</w:t>
      </w:r>
    </w:p>
    <w:p w:rsidR="00383D52" w:rsidRPr="004629B1" w:rsidRDefault="00383D52" w:rsidP="00383D52">
      <w:pPr>
        <w:spacing w:before="120" w:after="120"/>
        <w:ind w:firstLine="720"/>
        <w:rPr>
          <w:rFonts w:ascii="Times New Roman" w:hAnsi="Times New Roman"/>
          <w:sz w:val="28"/>
          <w:szCs w:val="28"/>
        </w:rPr>
      </w:pPr>
      <w:bookmarkStart w:id="20" w:name="muc_7_1"/>
      <w:r w:rsidRPr="004629B1">
        <w:rPr>
          <w:rFonts w:ascii="Times New Roman" w:hAnsi="Times New Roman"/>
          <w:b/>
          <w:bCs/>
          <w:sz w:val="28"/>
          <w:szCs w:val="28"/>
        </w:rPr>
        <w:t>VII. TỔ CHỨC CHỈ HUY</w:t>
      </w:r>
      <w:bookmarkEnd w:id="20"/>
    </w:p>
    <w:p w:rsidR="00383D52" w:rsidRPr="004629B1" w:rsidRDefault="00383D52" w:rsidP="00383D52">
      <w:pPr>
        <w:spacing w:before="120" w:after="120"/>
        <w:ind w:firstLine="720"/>
        <w:rPr>
          <w:rFonts w:ascii="Times New Roman" w:hAnsi="Times New Roman"/>
          <w:sz w:val="28"/>
          <w:szCs w:val="28"/>
        </w:rPr>
      </w:pPr>
      <w:r w:rsidRPr="004629B1">
        <w:rPr>
          <w:rFonts w:ascii="Times New Roman" w:hAnsi="Times New Roman"/>
          <w:sz w:val="28"/>
          <w:szCs w:val="28"/>
        </w:rPr>
        <w:t>Chủ cơ sở trực tiếp chỉ huy.</w:t>
      </w:r>
    </w:p>
    <w:p w:rsidR="00383D52" w:rsidRPr="004629B1" w:rsidRDefault="00383D52" w:rsidP="00383D52">
      <w:pPr>
        <w:spacing w:after="120"/>
        <w:rPr>
          <w:rFonts w:ascii="Times New Roman" w:hAnsi="Times New Roman"/>
        </w:rPr>
      </w:pPr>
      <w:r w:rsidRPr="004629B1">
        <w:rPr>
          <w:rFonts w:ascii="Times New Roman" w:hAnsi="Times New Roma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31"/>
        <w:gridCol w:w="5610"/>
      </w:tblGrid>
      <w:tr w:rsidR="00383D52" w:rsidRPr="004629B1" w:rsidTr="005B561F">
        <w:tc>
          <w:tcPr>
            <w:tcW w:w="3431" w:type="dxa"/>
            <w:tcBorders>
              <w:top w:val="nil"/>
              <w:left w:val="nil"/>
              <w:bottom w:val="nil"/>
              <w:right w:val="nil"/>
              <w:tl2br w:val="nil"/>
              <w:tr2bl w:val="nil"/>
            </w:tcBorders>
            <w:shd w:val="clear" w:color="auto" w:fill="auto"/>
            <w:tcMar>
              <w:top w:w="0" w:type="dxa"/>
              <w:left w:w="108" w:type="dxa"/>
              <w:bottom w:w="0" w:type="dxa"/>
              <w:right w:w="108" w:type="dxa"/>
            </w:tcMar>
          </w:tcPr>
          <w:p w:rsidR="00383D52" w:rsidRPr="004629B1" w:rsidRDefault="00383D52" w:rsidP="005B561F">
            <w:pPr>
              <w:rPr>
                <w:rFonts w:ascii="Times New Roman" w:hAnsi="Times New Roman"/>
              </w:rPr>
            </w:pPr>
            <w:r w:rsidRPr="004629B1">
              <w:rPr>
                <w:rFonts w:ascii="Times New Roman" w:hAnsi="Times New Roman"/>
                <w:b/>
                <w:bCs/>
                <w:i/>
                <w:iCs/>
              </w:rPr>
              <w:t>Nơi nhận:</w:t>
            </w:r>
          </w:p>
        </w:tc>
        <w:tc>
          <w:tcPr>
            <w:tcW w:w="5610" w:type="dxa"/>
            <w:tcBorders>
              <w:top w:val="nil"/>
              <w:left w:val="nil"/>
              <w:bottom w:val="nil"/>
              <w:right w:val="nil"/>
              <w:tl2br w:val="nil"/>
              <w:tr2bl w:val="nil"/>
            </w:tcBorders>
            <w:shd w:val="clear" w:color="auto" w:fill="auto"/>
            <w:tcMar>
              <w:top w:w="0" w:type="dxa"/>
              <w:left w:w="108" w:type="dxa"/>
              <w:bottom w:w="0" w:type="dxa"/>
              <w:right w:w="108" w:type="dxa"/>
            </w:tcMar>
          </w:tcPr>
          <w:p w:rsidR="00383D52" w:rsidRPr="004629B1" w:rsidRDefault="00383D52" w:rsidP="005B561F">
            <w:pPr>
              <w:jc w:val="center"/>
              <w:rPr>
                <w:rFonts w:ascii="Times New Roman" w:hAnsi="Times New Roman"/>
              </w:rPr>
            </w:pPr>
            <w:r w:rsidRPr="004629B1">
              <w:rPr>
                <w:rFonts w:ascii="Times New Roman" w:hAnsi="Times New Roman"/>
                <w:b/>
                <w:bCs/>
              </w:rPr>
              <w:t>ỦY BAN NHÂN DÂN CẤP HUYỆN (CHỦ CƠ SỞ)</w:t>
            </w:r>
            <w:r w:rsidRPr="004629B1">
              <w:rPr>
                <w:rFonts w:ascii="Times New Roman" w:hAnsi="Times New Roman"/>
              </w:rPr>
              <w:br/>
            </w:r>
            <w:r w:rsidRPr="004629B1">
              <w:rPr>
                <w:rFonts w:ascii="Times New Roman" w:hAnsi="Times New Roman"/>
                <w:b/>
                <w:bCs/>
              </w:rPr>
              <w:t>QUYỀN HẠN, CHỨC VỤ CỦA NGƯỜI KÝ</w:t>
            </w:r>
            <w:r w:rsidRPr="004629B1">
              <w:rPr>
                <w:rFonts w:ascii="Times New Roman" w:hAnsi="Times New Roman"/>
                <w:b/>
                <w:bCs/>
              </w:rPr>
              <w:br/>
            </w:r>
            <w:r w:rsidRPr="004629B1">
              <w:rPr>
                <w:rFonts w:ascii="Times New Roman" w:hAnsi="Times New Roman"/>
                <w:i/>
                <w:iCs/>
              </w:rPr>
              <w:t>(Chữ ký, đóng dấu)</w:t>
            </w:r>
            <w:r w:rsidRPr="004629B1">
              <w:rPr>
                <w:rFonts w:ascii="Times New Roman" w:hAnsi="Times New Roman"/>
              </w:rPr>
              <w:br/>
            </w:r>
            <w:r w:rsidRPr="004629B1">
              <w:rPr>
                <w:rFonts w:ascii="Times New Roman" w:hAnsi="Times New Roman"/>
                <w:b/>
                <w:bCs/>
              </w:rPr>
              <w:br/>
              <w:t>Cấp bậc, họ và tên</w:t>
            </w:r>
          </w:p>
        </w:tc>
      </w:tr>
    </w:tbl>
    <w:p w:rsidR="00383D52" w:rsidRPr="004629B1" w:rsidRDefault="00383D52" w:rsidP="009017C2">
      <w:pPr>
        <w:jc w:val="center"/>
        <w:rPr>
          <w:rFonts w:ascii="Times New Roman" w:hAnsi="Times New Roman"/>
          <w:sz w:val="30"/>
          <w:szCs w:val="28"/>
        </w:rPr>
      </w:pPr>
    </w:p>
    <w:sectPr w:rsidR="00383D52" w:rsidRPr="004629B1" w:rsidSect="002D331F">
      <w:foot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60B" w:rsidRDefault="003C660B" w:rsidP="008A47E9">
      <w:pPr>
        <w:spacing w:after="0" w:line="240" w:lineRule="auto"/>
      </w:pPr>
      <w:r>
        <w:separator/>
      </w:r>
    </w:p>
  </w:endnote>
  <w:endnote w:type="continuationSeparator" w:id="0">
    <w:p w:rsidR="003C660B" w:rsidRDefault="003C660B" w:rsidP="008A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0612607"/>
      <w:docPartObj>
        <w:docPartGallery w:val="Page Numbers (Bottom of Page)"/>
        <w:docPartUnique/>
      </w:docPartObj>
    </w:sdtPr>
    <w:sdtEndPr>
      <w:rPr>
        <w:noProof/>
      </w:rPr>
    </w:sdtEndPr>
    <w:sdtContent>
      <w:p w:rsidR="008A47E9" w:rsidRDefault="008A47E9">
        <w:pPr>
          <w:pStyle w:val="Footer"/>
          <w:jc w:val="center"/>
        </w:pPr>
        <w:r>
          <w:rPr>
            <w:noProof w:val="0"/>
          </w:rPr>
          <w:fldChar w:fldCharType="begin"/>
        </w:r>
        <w:r>
          <w:instrText xml:space="preserve"> PAGE   \* MERGEFORMAT </w:instrText>
        </w:r>
        <w:r>
          <w:rPr>
            <w:noProof w:val="0"/>
          </w:rPr>
          <w:fldChar w:fldCharType="separate"/>
        </w:r>
        <w:r w:rsidR="00C96239">
          <w:t>22</w:t>
        </w:r>
        <w:r>
          <w:fldChar w:fldCharType="end"/>
        </w:r>
      </w:p>
    </w:sdtContent>
  </w:sdt>
  <w:p w:rsidR="008A47E9" w:rsidRDefault="008A47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60B" w:rsidRDefault="003C660B" w:rsidP="008A47E9">
      <w:pPr>
        <w:spacing w:after="0" w:line="240" w:lineRule="auto"/>
      </w:pPr>
      <w:r>
        <w:separator/>
      </w:r>
    </w:p>
  </w:footnote>
  <w:footnote w:type="continuationSeparator" w:id="0">
    <w:p w:rsidR="003C660B" w:rsidRDefault="003C660B" w:rsidP="008A47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561843"/>
    <w:multiLevelType w:val="hybridMultilevel"/>
    <w:tmpl w:val="E4D8C91C"/>
    <w:lvl w:ilvl="0" w:tplc="E4BCC09C">
      <w:start w:val="1"/>
      <w:numFmt w:val="upperRoman"/>
      <w:lvlText w:val="%1."/>
      <w:lvlJc w:val="right"/>
      <w:pPr>
        <w:tabs>
          <w:tab w:val="num" w:pos="720"/>
        </w:tabs>
        <w:ind w:left="720" w:hanging="360"/>
      </w:pPr>
    </w:lvl>
    <w:lvl w:ilvl="1" w:tplc="94DC2C38" w:tentative="1">
      <w:start w:val="1"/>
      <w:numFmt w:val="upperRoman"/>
      <w:lvlText w:val="%2."/>
      <w:lvlJc w:val="right"/>
      <w:pPr>
        <w:tabs>
          <w:tab w:val="num" w:pos="1440"/>
        </w:tabs>
        <w:ind w:left="1440" w:hanging="360"/>
      </w:pPr>
    </w:lvl>
    <w:lvl w:ilvl="2" w:tplc="D5440BBE" w:tentative="1">
      <w:start w:val="1"/>
      <w:numFmt w:val="upperRoman"/>
      <w:lvlText w:val="%3."/>
      <w:lvlJc w:val="right"/>
      <w:pPr>
        <w:tabs>
          <w:tab w:val="num" w:pos="2160"/>
        </w:tabs>
        <w:ind w:left="2160" w:hanging="360"/>
      </w:pPr>
    </w:lvl>
    <w:lvl w:ilvl="3" w:tplc="B644FBA8" w:tentative="1">
      <w:start w:val="1"/>
      <w:numFmt w:val="upperRoman"/>
      <w:lvlText w:val="%4."/>
      <w:lvlJc w:val="right"/>
      <w:pPr>
        <w:tabs>
          <w:tab w:val="num" w:pos="2880"/>
        </w:tabs>
        <w:ind w:left="2880" w:hanging="360"/>
      </w:pPr>
    </w:lvl>
    <w:lvl w:ilvl="4" w:tplc="27E27CC2" w:tentative="1">
      <w:start w:val="1"/>
      <w:numFmt w:val="upperRoman"/>
      <w:lvlText w:val="%5."/>
      <w:lvlJc w:val="right"/>
      <w:pPr>
        <w:tabs>
          <w:tab w:val="num" w:pos="3600"/>
        </w:tabs>
        <w:ind w:left="3600" w:hanging="360"/>
      </w:pPr>
    </w:lvl>
    <w:lvl w:ilvl="5" w:tplc="829E7A54" w:tentative="1">
      <w:start w:val="1"/>
      <w:numFmt w:val="upperRoman"/>
      <w:lvlText w:val="%6."/>
      <w:lvlJc w:val="right"/>
      <w:pPr>
        <w:tabs>
          <w:tab w:val="num" w:pos="4320"/>
        </w:tabs>
        <w:ind w:left="4320" w:hanging="360"/>
      </w:pPr>
    </w:lvl>
    <w:lvl w:ilvl="6" w:tplc="4D5AE806" w:tentative="1">
      <w:start w:val="1"/>
      <w:numFmt w:val="upperRoman"/>
      <w:lvlText w:val="%7."/>
      <w:lvlJc w:val="right"/>
      <w:pPr>
        <w:tabs>
          <w:tab w:val="num" w:pos="5040"/>
        </w:tabs>
        <w:ind w:left="5040" w:hanging="360"/>
      </w:pPr>
    </w:lvl>
    <w:lvl w:ilvl="7" w:tplc="D5BC3F1E" w:tentative="1">
      <w:start w:val="1"/>
      <w:numFmt w:val="upperRoman"/>
      <w:lvlText w:val="%8."/>
      <w:lvlJc w:val="right"/>
      <w:pPr>
        <w:tabs>
          <w:tab w:val="num" w:pos="5760"/>
        </w:tabs>
        <w:ind w:left="5760" w:hanging="360"/>
      </w:pPr>
    </w:lvl>
    <w:lvl w:ilvl="8" w:tplc="D56C2F66" w:tentative="1">
      <w:start w:val="1"/>
      <w:numFmt w:val="upperRoman"/>
      <w:lvlText w:val="%9."/>
      <w:lvlJc w:val="right"/>
      <w:pPr>
        <w:tabs>
          <w:tab w:val="num" w:pos="6480"/>
        </w:tabs>
        <w:ind w:left="6480" w:hanging="360"/>
      </w:pPr>
    </w:lvl>
  </w:abstractNum>
  <w:abstractNum w:abstractNumId="1">
    <w:nsid w:val="7E9318ED"/>
    <w:multiLevelType w:val="hybridMultilevel"/>
    <w:tmpl w:val="44CEF8FC"/>
    <w:lvl w:ilvl="0" w:tplc="D916C08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547"/>
    <w:rsid w:val="000C2915"/>
    <w:rsid w:val="000D6BD5"/>
    <w:rsid w:val="00135C4C"/>
    <w:rsid w:val="001A218B"/>
    <w:rsid w:val="001A2A81"/>
    <w:rsid w:val="002D331F"/>
    <w:rsid w:val="003003A4"/>
    <w:rsid w:val="003057E0"/>
    <w:rsid w:val="00330AFF"/>
    <w:rsid w:val="00344E05"/>
    <w:rsid w:val="00350209"/>
    <w:rsid w:val="00383D52"/>
    <w:rsid w:val="003C660B"/>
    <w:rsid w:val="0042765C"/>
    <w:rsid w:val="004410D1"/>
    <w:rsid w:val="004E7547"/>
    <w:rsid w:val="0050453E"/>
    <w:rsid w:val="00532A2C"/>
    <w:rsid w:val="00543091"/>
    <w:rsid w:val="00552C7F"/>
    <w:rsid w:val="005673EF"/>
    <w:rsid w:val="00576C9D"/>
    <w:rsid w:val="005F2618"/>
    <w:rsid w:val="00613DAA"/>
    <w:rsid w:val="006F576C"/>
    <w:rsid w:val="0079627C"/>
    <w:rsid w:val="007E5AC2"/>
    <w:rsid w:val="008953FE"/>
    <w:rsid w:val="008A47E9"/>
    <w:rsid w:val="008B02AA"/>
    <w:rsid w:val="008D6F48"/>
    <w:rsid w:val="009017C2"/>
    <w:rsid w:val="00903DDE"/>
    <w:rsid w:val="00931D8F"/>
    <w:rsid w:val="00A21B30"/>
    <w:rsid w:val="00A3671B"/>
    <w:rsid w:val="00A443F7"/>
    <w:rsid w:val="00A834FB"/>
    <w:rsid w:val="00AA292C"/>
    <w:rsid w:val="00AE0075"/>
    <w:rsid w:val="00B15E60"/>
    <w:rsid w:val="00BF3839"/>
    <w:rsid w:val="00C25B2A"/>
    <w:rsid w:val="00C81771"/>
    <w:rsid w:val="00C96239"/>
    <w:rsid w:val="00CA7478"/>
    <w:rsid w:val="00D7358E"/>
    <w:rsid w:val="00D95E96"/>
    <w:rsid w:val="00E26DF1"/>
    <w:rsid w:val="00E812FD"/>
    <w:rsid w:val="00FB6B1A"/>
    <w:rsid w:val="00FD3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53E140-B17A-490F-806F-C75D4BFF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7547"/>
    <w:pPr>
      <w:ind w:left="720"/>
      <w:contextualSpacing/>
    </w:pPr>
  </w:style>
  <w:style w:type="paragraph" w:styleId="NormalWeb">
    <w:name w:val="Normal (Web)"/>
    <w:basedOn w:val="Normal"/>
    <w:uiPriority w:val="99"/>
    <w:rsid w:val="00D95E96"/>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customStyle="1" w:styleId="fontstyle01">
    <w:name w:val="fontstyle01"/>
    <w:basedOn w:val="DefaultParagraphFont"/>
    <w:rsid w:val="003003A4"/>
    <w:rPr>
      <w:rFonts w:ascii="Times New Roman" w:hAnsi="Times New Roman" w:cs="Times New Roman" w:hint="default"/>
      <w:b w:val="0"/>
      <w:bCs w:val="0"/>
      <w:i w:val="0"/>
      <w:iCs w:val="0"/>
      <w:color w:val="000000"/>
      <w:sz w:val="30"/>
      <w:szCs w:val="30"/>
    </w:rPr>
  </w:style>
  <w:style w:type="character" w:customStyle="1" w:styleId="fontstyle21">
    <w:name w:val="fontstyle21"/>
    <w:basedOn w:val="DefaultParagraphFont"/>
    <w:rsid w:val="00344E05"/>
    <w:rPr>
      <w:rFonts w:ascii="Times New Roman" w:hAnsi="Times New Roman" w:cs="Times New Roman" w:hint="default"/>
      <w:b w:val="0"/>
      <w:bCs w:val="0"/>
      <w:i w:val="0"/>
      <w:iCs w:val="0"/>
      <w:color w:val="000000"/>
      <w:sz w:val="30"/>
      <w:szCs w:val="30"/>
    </w:rPr>
  </w:style>
  <w:style w:type="paragraph" w:styleId="Header">
    <w:name w:val="header"/>
    <w:basedOn w:val="Normal"/>
    <w:link w:val="HeaderChar"/>
    <w:uiPriority w:val="99"/>
    <w:unhideWhenUsed/>
    <w:rsid w:val="008A4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7E9"/>
    <w:rPr>
      <w:noProof/>
      <w:lang w:val="vi-VN"/>
    </w:rPr>
  </w:style>
  <w:style w:type="paragraph" w:styleId="Footer">
    <w:name w:val="footer"/>
    <w:basedOn w:val="Normal"/>
    <w:link w:val="FooterChar"/>
    <w:uiPriority w:val="99"/>
    <w:unhideWhenUsed/>
    <w:rsid w:val="008A4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7E9"/>
    <w:rPr>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78317">
      <w:bodyDiv w:val="1"/>
      <w:marLeft w:val="0"/>
      <w:marRight w:val="0"/>
      <w:marTop w:val="0"/>
      <w:marBottom w:val="0"/>
      <w:divBdr>
        <w:top w:val="none" w:sz="0" w:space="0" w:color="auto"/>
        <w:left w:val="none" w:sz="0" w:space="0" w:color="auto"/>
        <w:bottom w:val="none" w:sz="0" w:space="0" w:color="auto"/>
        <w:right w:val="none" w:sz="0" w:space="0" w:color="auto"/>
      </w:divBdr>
    </w:div>
    <w:div w:id="212548205">
      <w:bodyDiv w:val="1"/>
      <w:marLeft w:val="0"/>
      <w:marRight w:val="0"/>
      <w:marTop w:val="0"/>
      <w:marBottom w:val="0"/>
      <w:divBdr>
        <w:top w:val="none" w:sz="0" w:space="0" w:color="auto"/>
        <w:left w:val="none" w:sz="0" w:space="0" w:color="auto"/>
        <w:bottom w:val="none" w:sz="0" w:space="0" w:color="auto"/>
        <w:right w:val="none" w:sz="0" w:space="0" w:color="auto"/>
      </w:divBdr>
    </w:div>
    <w:div w:id="274488953">
      <w:bodyDiv w:val="1"/>
      <w:marLeft w:val="0"/>
      <w:marRight w:val="0"/>
      <w:marTop w:val="0"/>
      <w:marBottom w:val="0"/>
      <w:divBdr>
        <w:top w:val="none" w:sz="0" w:space="0" w:color="auto"/>
        <w:left w:val="none" w:sz="0" w:space="0" w:color="auto"/>
        <w:bottom w:val="none" w:sz="0" w:space="0" w:color="auto"/>
        <w:right w:val="none" w:sz="0" w:space="0" w:color="auto"/>
      </w:divBdr>
    </w:div>
    <w:div w:id="385303766">
      <w:bodyDiv w:val="1"/>
      <w:marLeft w:val="0"/>
      <w:marRight w:val="0"/>
      <w:marTop w:val="0"/>
      <w:marBottom w:val="0"/>
      <w:divBdr>
        <w:top w:val="none" w:sz="0" w:space="0" w:color="auto"/>
        <w:left w:val="none" w:sz="0" w:space="0" w:color="auto"/>
        <w:bottom w:val="none" w:sz="0" w:space="0" w:color="auto"/>
        <w:right w:val="none" w:sz="0" w:space="0" w:color="auto"/>
      </w:divBdr>
    </w:div>
    <w:div w:id="476413746">
      <w:bodyDiv w:val="1"/>
      <w:marLeft w:val="0"/>
      <w:marRight w:val="0"/>
      <w:marTop w:val="0"/>
      <w:marBottom w:val="0"/>
      <w:divBdr>
        <w:top w:val="none" w:sz="0" w:space="0" w:color="auto"/>
        <w:left w:val="none" w:sz="0" w:space="0" w:color="auto"/>
        <w:bottom w:val="none" w:sz="0" w:space="0" w:color="auto"/>
        <w:right w:val="none" w:sz="0" w:space="0" w:color="auto"/>
      </w:divBdr>
    </w:div>
    <w:div w:id="571163562">
      <w:bodyDiv w:val="1"/>
      <w:marLeft w:val="0"/>
      <w:marRight w:val="0"/>
      <w:marTop w:val="0"/>
      <w:marBottom w:val="0"/>
      <w:divBdr>
        <w:top w:val="none" w:sz="0" w:space="0" w:color="auto"/>
        <w:left w:val="none" w:sz="0" w:space="0" w:color="auto"/>
        <w:bottom w:val="none" w:sz="0" w:space="0" w:color="auto"/>
        <w:right w:val="none" w:sz="0" w:space="0" w:color="auto"/>
      </w:divBdr>
    </w:div>
    <w:div w:id="814108981">
      <w:bodyDiv w:val="1"/>
      <w:marLeft w:val="0"/>
      <w:marRight w:val="0"/>
      <w:marTop w:val="0"/>
      <w:marBottom w:val="0"/>
      <w:divBdr>
        <w:top w:val="none" w:sz="0" w:space="0" w:color="auto"/>
        <w:left w:val="none" w:sz="0" w:space="0" w:color="auto"/>
        <w:bottom w:val="none" w:sz="0" w:space="0" w:color="auto"/>
        <w:right w:val="none" w:sz="0" w:space="0" w:color="auto"/>
      </w:divBdr>
    </w:div>
    <w:div w:id="903296520">
      <w:bodyDiv w:val="1"/>
      <w:marLeft w:val="0"/>
      <w:marRight w:val="0"/>
      <w:marTop w:val="0"/>
      <w:marBottom w:val="0"/>
      <w:divBdr>
        <w:top w:val="none" w:sz="0" w:space="0" w:color="auto"/>
        <w:left w:val="none" w:sz="0" w:space="0" w:color="auto"/>
        <w:bottom w:val="none" w:sz="0" w:space="0" w:color="auto"/>
        <w:right w:val="none" w:sz="0" w:space="0" w:color="auto"/>
      </w:divBdr>
    </w:div>
    <w:div w:id="919103234">
      <w:bodyDiv w:val="1"/>
      <w:marLeft w:val="0"/>
      <w:marRight w:val="0"/>
      <w:marTop w:val="0"/>
      <w:marBottom w:val="0"/>
      <w:divBdr>
        <w:top w:val="none" w:sz="0" w:space="0" w:color="auto"/>
        <w:left w:val="none" w:sz="0" w:space="0" w:color="auto"/>
        <w:bottom w:val="none" w:sz="0" w:space="0" w:color="auto"/>
        <w:right w:val="none" w:sz="0" w:space="0" w:color="auto"/>
      </w:divBdr>
    </w:div>
    <w:div w:id="1062606220">
      <w:bodyDiv w:val="1"/>
      <w:marLeft w:val="0"/>
      <w:marRight w:val="0"/>
      <w:marTop w:val="0"/>
      <w:marBottom w:val="0"/>
      <w:divBdr>
        <w:top w:val="none" w:sz="0" w:space="0" w:color="auto"/>
        <w:left w:val="none" w:sz="0" w:space="0" w:color="auto"/>
        <w:bottom w:val="none" w:sz="0" w:space="0" w:color="auto"/>
        <w:right w:val="none" w:sz="0" w:space="0" w:color="auto"/>
      </w:divBdr>
    </w:div>
    <w:div w:id="1123307948">
      <w:bodyDiv w:val="1"/>
      <w:marLeft w:val="0"/>
      <w:marRight w:val="0"/>
      <w:marTop w:val="0"/>
      <w:marBottom w:val="0"/>
      <w:divBdr>
        <w:top w:val="none" w:sz="0" w:space="0" w:color="auto"/>
        <w:left w:val="none" w:sz="0" w:space="0" w:color="auto"/>
        <w:bottom w:val="none" w:sz="0" w:space="0" w:color="auto"/>
        <w:right w:val="none" w:sz="0" w:space="0" w:color="auto"/>
      </w:divBdr>
    </w:div>
    <w:div w:id="1171217765">
      <w:bodyDiv w:val="1"/>
      <w:marLeft w:val="0"/>
      <w:marRight w:val="0"/>
      <w:marTop w:val="0"/>
      <w:marBottom w:val="0"/>
      <w:divBdr>
        <w:top w:val="none" w:sz="0" w:space="0" w:color="auto"/>
        <w:left w:val="none" w:sz="0" w:space="0" w:color="auto"/>
        <w:bottom w:val="none" w:sz="0" w:space="0" w:color="auto"/>
        <w:right w:val="none" w:sz="0" w:space="0" w:color="auto"/>
      </w:divBdr>
    </w:div>
    <w:div w:id="1780643393">
      <w:bodyDiv w:val="1"/>
      <w:marLeft w:val="0"/>
      <w:marRight w:val="0"/>
      <w:marTop w:val="0"/>
      <w:marBottom w:val="0"/>
      <w:divBdr>
        <w:top w:val="none" w:sz="0" w:space="0" w:color="auto"/>
        <w:left w:val="none" w:sz="0" w:space="0" w:color="auto"/>
        <w:bottom w:val="none" w:sz="0" w:space="0" w:color="auto"/>
        <w:right w:val="none" w:sz="0" w:space="0" w:color="auto"/>
      </w:divBdr>
    </w:div>
    <w:div w:id="2015106211">
      <w:bodyDiv w:val="1"/>
      <w:marLeft w:val="0"/>
      <w:marRight w:val="0"/>
      <w:marTop w:val="0"/>
      <w:marBottom w:val="0"/>
      <w:divBdr>
        <w:top w:val="none" w:sz="0" w:space="0" w:color="auto"/>
        <w:left w:val="none" w:sz="0" w:space="0" w:color="auto"/>
        <w:bottom w:val="none" w:sz="0" w:space="0" w:color="auto"/>
        <w:right w:val="none" w:sz="0" w:space="0" w:color="auto"/>
      </w:divBdr>
    </w:div>
    <w:div w:id="2072380717">
      <w:bodyDiv w:val="1"/>
      <w:marLeft w:val="0"/>
      <w:marRight w:val="0"/>
      <w:marTop w:val="0"/>
      <w:marBottom w:val="0"/>
      <w:divBdr>
        <w:top w:val="none" w:sz="0" w:space="0" w:color="auto"/>
        <w:left w:val="none" w:sz="0" w:space="0" w:color="auto"/>
        <w:bottom w:val="none" w:sz="0" w:space="0" w:color="auto"/>
        <w:right w:val="none" w:sz="0" w:space="0" w:color="auto"/>
      </w:divBdr>
      <w:divsChild>
        <w:div w:id="1975213206">
          <w:marLeft w:val="80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740</TotalTime>
  <Pages>23</Pages>
  <Words>5795</Words>
  <Characters>33035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Thai Minh</dc:creator>
  <cp:keywords/>
  <dc:description/>
  <cp:lastModifiedBy>Tran Thai Minh</cp:lastModifiedBy>
  <cp:revision>19</cp:revision>
  <dcterms:created xsi:type="dcterms:W3CDTF">2021-07-12T09:31:00Z</dcterms:created>
  <dcterms:modified xsi:type="dcterms:W3CDTF">2022-04-21T04:02:00Z</dcterms:modified>
</cp:coreProperties>
</file>